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EA" w:rsidRPr="006E5389" w:rsidRDefault="001B74EA" w:rsidP="00234D40">
      <w:pPr>
        <w:widowControl w:val="0"/>
        <w:autoSpaceDE w:val="0"/>
        <w:autoSpaceDN w:val="0"/>
        <w:adjustRightInd w:val="0"/>
        <w:spacing w:line="320" w:lineRule="exact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E5389"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:rsidR="001B74EA" w:rsidRPr="006E5389" w:rsidRDefault="001B74EA" w:rsidP="00234D40">
      <w:pPr>
        <w:widowControl w:val="0"/>
        <w:autoSpaceDE w:val="0"/>
        <w:autoSpaceDN w:val="0"/>
        <w:adjustRightInd w:val="0"/>
        <w:spacing w:line="320" w:lineRule="exact"/>
        <w:jc w:val="center"/>
        <w:rPr>
          <w:rFonts w:ascii="Times New Roman" w:hAnsi="Times New Roman"/>
          <w:sz w:val="24"/>
          <w:szCs w:val="24"/>
        </w:rPr>
      </w:pPr>
      <w:r w:rsidRPr="006E5389">
        <w:rPr>
          <w:rFonts w:ascii="Times New Roman" w:hAnsi="Times New Roman"/>
          <w:sz w:val="24"/>
          <w:szCs w:val="24"/>
        </w:rPr>
        <w:t>ШЛИССЕЛЬБУРГСКОЕ ГОРОДСКОЕ ПОСЕЛЕНИЕ</w:t>
      </w:r>
    </w:p>
    <w:p w:rsidR="001B74EA" w:rsidRPr="006E5389" w:rsidRDefault="001B74EA" w:rsidP="00234D40">
      <w:pPr>
        <w:widowControl w:val="0"/>
        <w:autoSpaceDE w:val="0"/>
        <w:autoSpaceDN w:val="0"/>
        <w:adjustRightInd w:val="0"/>
        <w:spacing w:line="320" w:lineRule="exact"/>
        <w:jc w:val="center"/>
        <w:rPr>
          <w:rFonts w:ascii="Times New Roman" w:hAnsi="Times New Roman"/>
          <w:sz w:val="24"/>
          <w:szCs w:val="24"/>
        </w:rPr>
      </w:pPr>
      <w:r w:rsidRPr="006E5389">
        <w:rPr>
          <w:rFonts w:ascii="Times New Roman" w:hAnsi="Times New Roman"/>
          <w:sz w:val="24"/>
          <w:szCs w:val="24"/>
        </w:rPr>
        <w:t>КИРОВСК</w:t>
      </w:r>
      <w:r>
        <w:rPr>
          <w:rFonts w:ascii="Times New Roman" w:hAnsi="Times New Roman"/>
          <w:sz w:val="24"/>
          <w:szCs w:val="24"/>
        </w:rPr>
        <w:t>ОГО</w:t>
      </w:r>
      <w:r w:rsidRPr="006E5389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6E5389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</w:p>
    <w:p w:rsidR="001B74EA" w:rsidRPr="006E5389" w:rsidRDefault="001B74EA" w:rsidP="00234D40">
      <w:pPr>
        <w:widowControl w:val="0"/>
        <w:autoSpaceDE w:val="0"/>
        <w:autoSpaceDN w:val="0"/>
        <w:adjustRightInd w:val="0"/>
        <w:spacing w:line="320" w:lineRule="exact"/>
        <w:jc w:val="center"/>
        <w:rPr>
          <w:rFonts w:ascii="Times New Roman" w:hAnsi="Times New Roman"/>
          <w:sz w:val="24"/>
          <w:szCs w:val="24"/>
        </w:rPr>
      </w:pPr>
      <w:r w:rsidRPr="006E5389">
        <w:rPr>
          <w:rFonts w:ascii="Times New Roman" w:hAnsi="Times New Roman"/>
          <w:sz w:val="24"/>
          <w:szCs w:val="24"/>
        </w:rPr>
        <w:t>ЛЕНИНГРАДСКОЙ ОБЛАСТИ</w:t>
      </w:r>
    </w:p>
    <w:p w:rsidR="001B74EA" w:rsidRPr="006E5389" w:rsidRDefault="001B74EA" w:rsidP="00234D4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74EA" w:rsidRPr="006E5389" w:rsidRDefault="001B74EA" w:rsidP="00234D4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74EA" w:rsidRPr="001B74EA" w:rsidRDefault="001B74EA" w:rsidP="00234D40">
      <w:pPr>
        <w:pStyle w:val="1"/>
        <w:widowControl w:val="0"/>
        <w:autoSpaceDE w:val="0"/>
        <w:autoSpaceDN w:val="0"/>
        <w:adjustRightInd w:val="0"/>
        <w:rPr>
          <w:sz w:val="32"/>
          <w:szCs w:val="32"/>
        </w:rPr>
      </w:pPr>
      <w:r w:rsidRPr="001B74EA">
        <w:rPr>
          <w:sz w:val="32"/>
          <w:szCs w:val="32"/>
        </w:rPr>
        <w:t>ПОСТАНОВЛЕНИЕ</w:t>
      </w:r>
    </w:p>
    <w:p w:rsidR="001B74EA" w:rsidRPr="006E5389" w:rsidRDefault="001B74EA" w:rsidP="00234D40">
      <w:pPr>
        <w:widowControl w:val="0"/>
        <w:tabs>
          <w:tab w:val="left" w:pos="5595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6E5389">
        <w:rPr>
          <w:rFonts w:ascii="Times New Roman" w:hAnsi="Times New Roman"/>
          <w:b/>
          <w:sz w:val="24"/>
          <w:szCs w:val="24"/>
        </w:rPr>
        <w:tab/>
      </w:r>
    </w:p>
    <w:p w:rsidR="001B74EA" w:rsidRPr="006E5389" w:rsidRDefault="001B74EA" w:rsidP="00234D40">
      <w:pPr>
        <w:widowControl w:val="0"/>
        <w:tabs>
          <w:tab w:val="left" w:pos="5595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0E00C7" w:rsidRPr="00A83B97" w:rsidRDefault="001B74EA" w:rsidP="001B74E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6E5389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24.11.2017</w:t>
      </w:r>
      <w:r w:rsidRPr="006E5389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430</w:t>
      </w:r>
    </w:p>
    <w:p w:rsidR="000E00C7" w:rsidRDefault="000E00C7" w:rsidP="000E00C7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</w:t>
      </w:r>
    </w:p>
    <w:p w:rsidR="000E00C7" w:rsidRDefault="000E00C7" w:rsidP="000E00C7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Город Шлиссельбург от 06.09.2013 № 303 «</w:t>
      </w:r>
      <w:r w:rsidRPr="00A83B97">
        <w:rPr>
          <w:rFonts w:ascii="Times New Roman" w:hAnsi="Times New Roman" w:cs="Times New Roman"/>
          <w:sz w:val="24"/>
          <w:szCs w:val="24"/>
        </w:rPr>
        <w:t xml:space="preserve">Об </w:t>
      </w:r>
    </w:p>
    <w:p w:rsidR="000E00C7" w:rsidRDefault="000E00C7" w:rsidP="000E00C7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  <w:r w:rsidRPr="00A83B97">
        <w:rPr>
          <w:rFonts w:ascii="Times New Roman" w:hAnsi="Times New Roman" w:cs="Times New Roman"/>
          <w:sz w:val="24"/>
          <w:szCs w:val="24"/>
        </w:rPr>
        <w:t xml:space="preserve">утверждении Порядка размещения сведений </w:t>
      </w:r>
    </w:p>
    <w:p w:rsidR="000E00C7" w:rsidRDefault="000E00C7" w:rsidP="000E00C7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</w:t>
      </w:r>
      <w:r w:rsidRPr="00A83B97">
        <w:rPr>
          <w:rFonts w:ascii="Times New Roman" w:hAnsi="Times New Roman" w:cs="Times New Roman"/>
          <w:sz w:val="24"/>
          <w:szCs w:val="24"/>
        </w:rPr>
        <w:t xml:space="preserve">и обязательствах </w:t>
      </w:r>
    </w:p>
    <w:p w:rsidR="000E00C7" w:rsidRDefault="000E00C7" w:rsidP="000E00C7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  <w:r w:rsidRPr="00A83B97">
        <w:rPr>
          <w:rFonts w:ascii="Times New Roman" w:hAnsi="Times New Roman" w:cs="Times New Roman"/>
          <w:sz w:val="24"/>
          <w:szCs w:val="24"/>
        </w:rPr>
        <w:t>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отдельных категорий лиц </w:t>
      </w:r>
    </w:p>
    <w:p w:rsidR="000E00C7" w:rsidRDefault="000E00C7" w:rsidP="000E00C7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  <w:r w:rsidRPr="00A83B97">
        <w:rPr>
          <w:rFonts w:ascii="Times New Roman" w:hAnsi="Times New Roman" w:cs="Times New Roman"/>
          <w:sz w:val="24"/>
          <w:szCs w:val="24"/>
        </w:rPr>
        <w:t>и членов их семей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B97">
        <w:rPr>
          <w:rFonts w:ascii="Times New Roman" w:hAnsi="Times New Roman" w:cs="Times New Roman"/>
          <w:sz w:val="24"/>
          <w:szCs w:val="24"/>
        </w:rPr>
        <w:t xml:space="preserve">в сети Интернет на официальном </w:t>
      </w:r>
    </w:p>
    <w:p w:rsidR="000E00C7" w:rsidRDefault="000E00C7" w:rsidP="000E00C7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  <w:r w:rsidRPr="00A83B97">
        <w:rPr>
          <w:rFonts w:ascii="Times New Roman" w:hAnsi="Times New Roman" w:cs="Times New Roman"/>
          <w:sz w:val="24"/>
          <w:szCs w:val="24"/>
        </w:rPr>
        <w:t xml:space="preserve">сайте МО Город Шлиссельбург и предоставления </w:t>
      </w:r>
    </w:p>
    <w:p w:rsidR="000E00C7" w:rsidRDefault="000E00C7" w:rsidP="000E00C7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  <w:r w:rsidRPr="00A83B97">
        <w:rPr>
          <w:rFonts w:ascii="Times New Roman" w:hAnsi="Times New Roman" w:cs="Times New Roman"/>
          <w:sz w:val="24"/>
          <w:szCs w:val="24"/>
        </w:rPr>
        <w:t xml:space="preserve">этих сведений </w:t>
      </w:r>
      <w:r>
        <w:rPr>
          <w:rFonts w:ascii="Times New Roman" w:hAnsi="Times New Roman" w:cs="Times New Roman"/>
          <w:sz w:val="24"/>
          <w:szCs w:val="24"/>
        </w:rPr>
        <w:t xml:space="preserve">общероссийским </w:t>
      </w:r>
      <w:r w:rsidRPr="00A83B97">
        <w:rPr>
          <w:rFonts w:ascii="Times New Roman" w:hAnsi="Times New Roman" w:cs="Times New Roman"/>
          <w:sz w:val="24"/>
          <w:szCs w:val="24"/>
        </w:rPr>
        <w:t xml:space="preserve">средствам массовой </w:t>
      </w:r>
    </w:p>
    <w:p w:rsidR="000E00C7" w:rsidRDefault="000E00C7" w:rsidP="000E00C7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  <w:r w:rsidRPr="00A83B97">
        <w:rPr>
          <w:rFonts w:ascii="Times New Roman" w:hAnsi="Times New Roman" w:cs="Times New Roman"/>
          <w:sz w:val="24"/>
          <w:szCs w:val="24"/>
        </w:rPr>
        <w:t>информации для опубликования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E00C7" w:rsidRPr="00A83B97" w:rsidRDefault="000E00C7" w:rsidP="000E00C7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</w:p>
    <w:p w:rsidR="00FE013C" w:rsidRPr="004A1807" w:rsidRDefault="00FE013C" w:rsidP="00FE013C">
      <w:pPr>
        <w:widowControl w:val="0"/>
        <w:tabs>
          <w:tab w:val="left" w:pos="4860"/>
        </w:tabs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</w:t>
      </w:r>
      <w:r w:rsidRPr="004C40E7">
        <w:rPr>
          <w:rFonts w:ascii="Times New Roman" w:hAnsi="Times New Roman"/>
          <w:sz w:val="24"/>
          <w:szCs w:val="24"/>
        </w:rPr>
        <w:t xml:space="preserve"> 25.12.2008 № 273-ФЗ «О противодействии коррупции», </w:t>
      </w:r>
      <w:r w:rsidRPr="00C50113">
        <w:rPr>
          <w:rFonts w:ascii="Times New Roman" w:hAnsi="Times New Roman"/>
          <w:sz w:val="24"/>
          <w:szCs w:val="24"/>
        </w:rPr>
        <w:t>Указ</w:t>
      </w:r>
      <w:r>
        <w:rPr>
          <w:rFonts w:ascii="Times New Roman" w:hAnsi="Times New Roman"/>
          <w:sz w:val="24"/>
          <w:szCs w:val="24"/>
        </w:rPr>
        <w:t>ом</w:t>
      </w:r>
      <w:r w:rsidRPr="00C50113">
        <w:rPr>
          <w:rFonts w:ascii="Times New Roman" w:hAnsi="Times New Roman"/>
          <w:sz w:val="24"/>
          <w:szCs w:val="24"/>
        </w:rPr>
        <w:t xml:space="preserve"> Президента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C50113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C50113">
        <w:rPr>
          <w:rFonts w:ascii="Times New Roman" w:hAnsi="Times New Roman"/>
          <w:sz w:val="24"/>
          <w:szCs w:val="24"/>
        </w:rPr>
        <w:t xml:space="preserve"> от 08.07.2013 </w:t>
      </w:r>
      <w:r>
        <w:rPr>
          <w:rFonts w:ascii="Times New Roman" w:hAnsi="Times New Roman"/>
          <w:sz w:val="24"/>
          <w:szCs w:val="24"/>
        </w:rPr>
        <w:t>№</w:t>
      </w:r>
      <w:r w:rsidRPr="00C50113">
        <w:rPr>
          <w:rFonts w:ascii="Times New Roman" w:hAnsi="Times New Roman"/>
          <w:sz w:val="24"/>
          <w:szCs w:val="24"/>
        </w:rPr>
        <w:t xml:space="preserve"> 613 </w:t>
      </w:r>
      <w:r>
        <w:rPr>
          <w:rFonts w:ascii="Times New Roman" w:hAnsi="Times New Roman"/>
          <w:sz w:val="24"/>
          <w:szCs w:val="24"/>
        </w:rPr>
        <w:t>«</w:t>
      </w:r>
      <w:r w:rsidRPr="00C50113">
        <w:rPr>
          <w:rFonts w:ascii="Times New Roman" w:hAnsi="Times New Roman"/>
          <w:sz w:val="24"/>
          <w:szCs w:val="24"/>
        </w:rPr>
        <w:t xml:space="preserve">Вопросы </w:t>
      </w:r>
      <w:r w:rsidRPr="004A1807">
        <w:rPr>
          <w:rFonts w:ascii="Times New Roman" w:hAnsi="Times New Roman"/>
          <w:sz w:val="24"/>
          <w:szCs w:val="24"/>
        </w:rPr>
        <w:t>противодействия коррупции»:</w:t>
      </w:r>
    </w:p>
    <w:p w:rsidR="00FE013C" w:rsidRDefault="00FE013C" w:rsidP="00FE013C">
      <w:pPr>
        <w:pStyle w:val="ConsPlusTitle"/>
        <w:ind w:firstLine="53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A1807">
        <w:rPr>
          <w:rFonts w:ascii="Times New Roman" w:hAnsi="Times New Roman" w:cs="Times New Roman"/>
          <w:b w:val="0"/>
          <w:sz w:val="24"/>
          <w:szCs w:val="24"/>
        </w:rPr>
        <w:t>1. Внести изменени</w:t>
      </w:r>
      <w:r>
        <w:rPr>
          <w:rFonts w:ascii="Times New Roman" w:hAnsi="Times New Roman" w:cs="Times New Roman"/>
          <w:b w:val="0"/>
          <w:sz w:val="24"/>
          <w:szCs w:val="24"/>
        </w:rPr>
        <w:t>й</w:t>
      </w:r>
      <w:r w:rsidRPr="004A1807">
        <w:rPr>
          <w:rFonts w:ascii="Times New Roman" w:hAnsi="Times New Roman" w:cs="Times New Roman"/>
          <w:b w:val="0"/>
          <w:sz w:val="24"/>
          <w:szCs w:val="24"/>
        </w:rPr>
        <w:t xml:space="preserve"> в постановление администрации МО Город Шлиссельбург от 06.09.2013 № 303 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в сети Интернет на официальном сайте МО Город Шлиссельбург и предоставления этих сведений общероссийским средствам массовой информации для опубликования»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FE013C" w:rsidRDefault="00FE013C" w:rsidP="00FE013C">
      <w:pPr>
        <w:pStyle w:val="ConsPlusTitle"/>
        <w:ind w:firstLine="53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1.1. Изложить подпункт «г» пункта 2 Порядка </w:t>
      </w:r>
      <w:r w:rsidRPr="004C40E7">
        <w:rPr>
          <w:rFonts w:ascii="Times New Roman" w:hAnsi="Times New Roman" w:cs="Times New Roman"/>
          <w:b w:val="0"/>
          <w:sz w:val="24"/>
          <w:szCs w:val="24"/>
        </w:rPr>
        <w:t>размещения сведений о доходах,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расходах,</w:t>
      </w:r>
      <w:r w:rsidRPr="004C40E7">
        <w:rPr>
          <w:rFonts w:ascii="Times New Roman" w:hAnsi="Times New Roman" w:cs="Times New Roman"/>
          <w:b w:val="0"/>
          <w:sz w:val="24"/>
          <w:szCs w:val="24"/>
        </w:rPr>
        <w:t xml:space="preserve"> об имуществе и обязательствах имущественного характера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отдельных категорий лиц</w:t>
      </w:r>
      <w:r w:rsidRPr="004C40E7">
        <w:rPr>
          <w:rFonts w:ascii="Times New Roman" w:hAnsi="Times New Roman" w:cs="Times New Roman"/>
          <w:b w:val="0"/>
          <w:sz w:val="24"/>
          <w:szCs w:val="24"/>
        </w:rPr>
        <w:t xml:space="preserve"> и членов их семей в сети Интернет на официальном сайте МО Город </w:t>
      </w:r>
      <w:r w:rsidRPr="00C50113">
        <w:rPr>
          <w:rFonts w:ascii="Times New Roman" w:hAnsi="Times New Roman" w:cs="Times New Roman"/>
          <w:b w:val="0"/>
          <w:sz w:val="24"/>
          <w:szCs w:val="24"/>
        </w:rPr>
        <w:t>Шлиссельбург и предоставления этих сведений общероссийским средствам массовой информации для опубликования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следующей редакции:</w:t>
      </w:r>
    </w:p>
    <w:p w:rsidR="00FE013C" w:rsidRPr="00FE013C" w:rsidRDefault="00FE013C" w:rsidP="00FE013C">
      <w:pPr>
        <w:pStyle w:val="ConsPlusNormal"/>
        <w:ind w:firstLine="540"/>
        <w:jc w:val="both"/>
      </w:pPr>
      <w:r>
        <w:rPr>
          <w:b/>
          <w:szCs w:val="24"/>
        </w:rPr>
        <w:t>«</w:t>
      </w:r>
      <w: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</w:t>
      </w:r>
      <w:r w:rsidRPr="00FE013C">
        <w:t>(супруга) за три последних года, предшествующих отчетному периоду».</w:t>
      </w:r>
    </w:p>
    <w:p w:rsidR="00FE013C" w:rsidRPr="00FE013C" w:rsidRDefault="00FE013C" w:rsidP="00FE013C">
      <w:pPr>
        <w:pStyle w:val="ConsPlusTitle"/>
        <w:ind w:firstLine="53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E013C">
        <w:rPr>
          <w:rFonts w:ascii="Times New Roman" w:hAnsi="Times New Roman"/>
          <w:b w:val="0"/>
          <w:sz w:val="24"/>
          <w:szCs w:val="24"/>
        </w:rPr>
        <w:t xml:space="preserve">2. </w:t>
      </w:r>
      <w:r w:rsidRPr="00FE013C">
        <w:rPr>
          <w:rFonts w:ascii="Times New Roman" w:hAnsi="Times New Roman" w:cs="Times New Roman"/>
          <w:b w:val="0"/>
          <w:sz w:val="24"/>
          <w:szCs w:val="24"/>
        </w:rPr>
        <w:t>Дополнить постановление пунктом 5 следующего содержания:</w:t>
      </w:r>
    </w:p>
    <w:p w:rsidR="00FE013C" w:rsidRPr="00FE013C" w:rsidRDefault="00FE013C" w:rsidP="00FE013C">
      <w:pPr>
        <w:autoSpaceDE w:val="0"/>
        <w:autoSpaceDN w:val="0"/>
        <w:adjustRightInd w:val="0"/>
        <w:ind w:firstLine="539"/>
        <w:rPr>
          <w:rFonts w:ascii="Times New Roman" w:hAnsi="Times New Roman"/>
          <w:sz w:val="24"/>
          <w:szCs w:val="24"/>
        </w:rPr>
      </w:pPr>
      <w:r w:rsidRPr="00FE013C">
        <w:rPr>
          <w:rFonts w:ascii="Times New Roman" w:hAnsi="Times New Roman"/>
          <w:sz w:val="24"/>
          <w:szCs w:val="24"/>
        </w:rPr>
        <w:t>«5. Настоящее постановление вступает в силу с момента официального опубликования».</w:t>
      </w:r>
    </w:p>
    <w:p w:rsidR="00FE013C" w:rsidRPr="00FE013C" w:rsidRDefault="00FE013C" w:rsidP="00FE013C">
      <w:pPr>
        <w:pStyle w:val="ConsPlusTitle"/>
        <w:ind w:firstLine="539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FE013C">
        <w:rPr>
          <w:rFonts w:ascii="Times New Roman" w:hAnsi="Times New Roman"/>
          <w:b w:val="0"/>
          <w:sz w:val="24"/>
          <w:szCs w:val="24"/>
        </w:rPr>
        <w:t>3. Признать утратившим силу постановление администрации МО Город Шлиссельбург от 07.07.2016 № 198 «</w:t>
      </w:r>
      <w:r w:rsidRPr="00FE013C"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E013C">
        <w:rPr>
          <w:rFonts w:ascii="Times New Roman" w:hAnsi="Times New Roman" w:cs="Times New Roman"/>
          <w:b w:val="0"/>
          <w:sz w:val="24"/>
          <w:szCs w:val="24"/>
        </w:rPr>
        <w:t xml:space="preserve">МО Город </w:t>
      </w:r>
      <w:r>
        <w:rPr>
          <w:rFonts w:ascii="Times New Roman" w:hAnsi="Times New Roman" w:cs="Times New Roman"/>
          <w:b w:val="0"/>
          <w:sz w:val="24"/>
          <w:szCs w:val="24"/>
        </w:rPr>
        <w:t>Ш</w:t>
      </w:r>
      <w:r w:rsidRPr="00FE013C">
        <w:rPr>
          <w:rFonts w:ascii="Times New Roman" w:hAnsi="Times New Roman" w:cs="Times New Roman"/>
          <w:b w:val="0"/>
          <w:sz w:val="24"/>
          <w:szCs w:val="24"/>
        </w:rPr>
        <w:t>лиссельбург от 06.09.2013 № 303 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в сети Интернет на официальном сайте МО Город Шлиссельбург и предоставления этих сведений общероссийским средствам массовой информации для опубликования»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E013C" w:rsidRPr="00A83B97" w:rsidRDefault="00FE013C" w:rsidP="00FE013C">
      <w:pPr>
        <w:autoSpaceDE w:val="0"/>
        <w:autoSpaceDN w:val="0"/>
        <w:adjustRightInd w:val="0"/>
        <w:ind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C50113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заместителя главы</w:t>
      </w:r>
      <w:r w:rsidRPr="00A83B97">
        <w:rPr>
          <w:rFonts w:ascii="Times New Roman" w:hAnsi="Times New Roman"/>
          <w:sz w:val="24"/>
          <w:szCs w:val="24"/>
        </w:rPr>
        <w:t xml:space="preserve"> администрации по местному самоуправлению и правовым вопросам Т.В.Лоскутову.</w:t>
      </w:r>
    </w:p>
    <w:p w:rsidR="000E00C7" w:rsidRDefault="000E00C7" w:rsidP="00FE013C">
      <w:pPr>
        <w:autoSpaceDE w:val="0"/>
        <w:autoSpaceDN w:val="0"/>
        <w:adjustRightInd w:val="0"/>
        <w:ind w:firstLine="539"/>
        <w:rPr>
          <w:rFonts w:ascii="Times New Roman" w:hAnsi="Times New Roman"/>
          <w:sz w:val="24"/>
          <w:szCs w:val="24"/>
        </w:rPr>
      </w:pPr>
    </w:p>
    <w:p w:rsidR="000E00C7" w:rsidRPr="00A83B97" w:rsidRDefault="000E00C7" w:rsidP="00FE013C">
      <w:pPr>
        <w:autoSpaceDE w:val="0"/>
        <w:autoSpaceDN w:val="0"/>
        <w:adjustRightInd w:val="0"/>
        <w:ind w:firstLine="539"/>
        <w:rPr>
          <w:rFonts w:ascii="Times New Roman" w:hAnsi="Times New Roman"/>
          <w:sz w:val="24"/>
          <w:szCs w:val="24"/>
        </w:rPr>
      </w:pPr>
    </w:p>
    <w:p w:rsidR="000E00C7" w:rsidRPr="00A83B97" w:rsidRDefault="000E00C7" w:rsidP="00FE013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83B97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                                            Н.В.Хоменко         </w:t>
      </w:r>
    </w:p>
    <w:sectPr w:rsidR="000E00C7" w:rsidRPr="00A83B97" w:rsidSect="001B74EA">
      <w:headerReference w:type="even" r:id="rId7"/>
      <w:headerReference w:type="default" r:id="rId8"/>
      <w:pgSz w:w="11906" w:h="16838" w:code="9"/>
      <w:pgMar w:top="1021" w:right="567" w:bottom="426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163" w:rsidRDefault="00457163">
      <w:r>
        <w:separator/>
      </w:r>
    </w:p>
  </w:endnote>
  <w:endnote w:type="continuationSeparator" w:id="0">
    <w:p w:rsidR="00457163" w:rsidRDefault="0045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163" w:rsidRDefault="00457163">
      <w:r>
        <w:separator/>
      </w:r>
    </w:p>
  </w:footnote>
  <w:footnote w:type="continuationSeparator" w:id="0">
    <w:p w:rsidR="00457163" w:rsidRDefault="00457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B98" w:rsidRDefault="00EE5EF5" w:rsidP="00C641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6B98" w:rsidRDefault="004571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B98" w:rsidRDefault="00457163" w:rsidP="00C64170">
    <w:pPr>
      <w:pStyle w:val="a3"/>
      <w:framePr w:wrap="around" w:vAnchor="text" w:hAnchor="margin" w:xAlign="center" w:y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C7"/>
    <w:rsid w:val="000E00C7"/>
    <w:rsid w:val="00107481"/>
    <w:rsid w:val="001B74EA"/>
    <w:rsid w:val="00457163"/>
    <w:rsid w:val="005E326C"/>
    <w:rsid w:val="00BB5800"/>
    <w:rsid w:val="00BD57AC"/>
    <w:rsid w:val="00C26807"/>
    <w:rsid w:val="00EE5EF5"/>
    <w:rsid w:val="00FE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C7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E00C7"/>
    <w:pPr>
      <w:keepNext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0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0E00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header"/>
    <w:basedOn w:val="a"/>
    <w:link w:val="a4"/>
    <w:rsid w:val="000E00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E00C7"/>
    <w:rPr>
      <w:rFonts w:ascii="Calibri" w:eastAsia="Times New Roman" w:hAnsi="Calibri" w:cs="Times New Roman"/>
    </w:rPr>
  </w:style>
  <w:style w:type="character" w:styleId="a5">
    <w:name w:val="page number"/>
    <w:rsid w:val="000E00C7"/>
    <w:rPr>
      <w:rFonts w:cs="Times New Roman"/>
    </w:rPr>
  </w:style>
  <w:style w:type="paragraph" w:styleId="a6">
    <w:name w:val="Body Text Indent"/>
    <w:basedOn w:val="a"/>
    <w:link w:val="a7"/>
    <w:rsid w:val="000E00C7"/>
    <w:pPr>
      <w:ind w:firstLine="720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E00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E01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C7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E00C7"/>
    <w:pPr>
      <w:keepNext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0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0E00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header"/>
    <w:basedOn w:val="a"/>
    <w:link w:val="a4"/>
    <w:rsid w:val="000E00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E00C7"/>
    <w:rPr>
      <w:rFonts w:ascii="Calibri" w:eastAsia="Times New Roman" w:hAnsi="Calibri" w:cs="Times New Roman"/>
    </w:rPr>
  </w:style>
  <w:style w:type="character" w:styleId="a5">
    <w:name w:val="page number"/>
    <w:rsid w:val="000E00C7"/>
    <w:rPr>
      <w:rFonts w:cs="Times New Roman"/>
    </w:rPr>
  </w:style>
  <w:style w:type="paragraph" w:styleId="a6">
    <w:name w:val="Body Text Indent"/>
    <w:basedOn w:val="a"/>
    <w:link w:val="a7"/>
    <w:rsid w:val="000E00C7"/>
    <w:pPr>
      <w:ind w:firstLine="720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E00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E01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2017-11-27T13:22:00Z</cp:lastPrinted>
  <dcterms:created xsi:type="dcterms:W3CDTF">2018-10-02T08:35:00Z</dcterms:created>
  <dcterms:modified xsi:type="dcterms:W3CDTF">2018-10-02T08:35:00Z</dcterms:modified>
</cp:coreProperties>
</file>