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98" w:rsidRPr="004807A6" w:rsidRDefault="00E00198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 xml:space="preserve">СОВЕТ ДЕПУТАТОВ </w:t>
      </w:r>
    </w:p>
    <w:p w:rsidR="00E00198" w:rsidRPr="004807A6" w:rsidRDefault="00E00198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E00198" w:rsidRPr="004807A6" w:rsidRDefault="00E00198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E00198" w:rsidRPr="004807A6" w:rsidRDefault="00E00198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E00198" w:rsidRPr="004807A6" w:rsidRDefault="00E00198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E00198" w:rsidRPr="004807A6" w:rsidRDefault="00E00198" w:rsidP="00E0019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ТРЕТЬЕГО СОЗЫВА</w:t>
      </w:r>
    </w:p>
    <w:p w:rsidR="00E00198" w:rsidRPr="004807A6" w:rsidRDefault="00E00198" w:rsidP="00E00198">
      <w:pPr>
        <w:widowControl w:val="0"/>
        <w:autoSpaceDE w:val="0"/>
        <w:autoSpaceDN w:val="0"/>
        <w:adjustRightInd w:val="0"/>
        <w:jc w:val="center"/>
      </w:pPr>
    </w:p>
    <w:p w:rsidR="00E00198" w:rsidRPr="004807A6" w:rsidRDefault="00E00198" w:rsidP="00E00198">
      <w:pPr>
        <w:widowControl w:val="0"/>
        <w:autoSpaceDE w:val="0"/>
        <w:autoSpaceDN w:val="0"/>
        <w:adjustRightInd w:val="0"/>
        <w:rPr>
          <w:b/>
        </w:rPr>
      </w:pPr>
    </w:p>
    <w:p w:rsidR="00E00198" w:rsidRPr="00FA107A" w:rsidRDefault="00E00198" w:rsidP="00E00198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FA107A">
        <w:rPr>
          <w:b/>
          <w:spacing w:val="34"/>
          <w:sz w:val="32"/>
          <w:szCs w:val="32"/>
        </w:rPr>
        <w:t>РЕШЕНИЕ</w:t>
      </w:r>
    </w:p>
    <w:p w:rsidR="00E00198" w:rsidRPr="004807A6" w:rsidRDefault="00E00198" w:rsidP="00E0019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E00198" w:rsidRPr="004807A6" w:rsidRDefault="00E00198" w:rsidP="00E0019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BC68AC" w:rsidRPr="00F70EC3" w:rsidRDefault="00E00198" w:rsidP="00E00198">
      <w:pPr>
        <w:spacing w:line="360" w:lineRule="auto"/>
        <w:jc w:val="center"/>
        <w:rPr>
          <w:b/>
        </w:rPr>
      </w:pPr>
      <w:r w:rsidRPr="004807A6">
        <w:rPr>
          <w:b/>
          <w:sz w:val="28"/>
          <w:szCs w:val="28"/>
        </w:rPr>
        <w:t xml:space="preserve">от </w:t>
      </w:r>
      <w:r w:rsidR="0018747C">
        <w:rPr>
          <w:b/>
          <w:sz w:val="28"/>
          <w:szCs w:val="28"/>
        </w:rPr>
        <w:t xml:space="preserve">16 мая 2017 года </w:t>
      </w:r>
      <w:r w:rsidRPr="004807A6">
        <w:rPr>
          <w:b/>
          <w:sz w:val="28"/>
          <w:szCs w:val="28"/>
        </w:rPr>
        <w:t xml:space="preserve">№ </w:t>
      </w:r>
      <w:r w:rsidR="0018747C">
        <w:rPr>
          <w:b/>
          <w:sz w:val="28"/>
          <w:szCs w:val="28"/>
        </w:rPr>
        <w:t>166</w:t>
      </w:r>
    </w:p>
    <w:p w:rsidR="00AC47C5" w:rsidRDefault="007419D4" w:rsidP="007419D4">
      <w:pPr>
        <w:pStyle w:val="1"/>
        <w:rPr>
          <w:bCs w:val="0"/>
          <w:szCs w:val="28"/>
        </w:rPr>
      </w:pPr>
      <w:r w:rsidRPr="00AB0AC8">
        <w:rPr>
          <w:bCs w:val="0"/>
          <w:szCs w:val="28"/>
        </w:rPr>
        <w:t xml:space="preserve">Об утверждении Перечня объектов теплоснабжения, </w:t>
      </w:r>
    </w:p>
    <w:p w:rsidR="00AB0AC8" w:rsidRDefault="007419D4" w:rsidP="007419D4">
      <w:pPr>
        <w:pStyle w:val="1"/>
        <w:rPr>
          <w:bCs w:val="0"/>
          <w:szCs w:val="28"/>
        </w:rPr>
      </w:pPr>
      <w:proofErr w:type="gramStart"/>
      <w:r w:rsidRPr="00AB0AC8">
        <w:rPr>
          <w:bCs w:val="0"/>
          <w:szCs w:val="28"/>
        </w:rPr>
        <w:t>находящихся</w:t>
      </w:r>
      <w:proofErr w:type="gramEnd"/>
      <w:r w:rsidRPr="00AB0AC8">
        <w:rPr>
          <w:bCs w:val="0"/>
          <w:szCs w:val="28"/>
        </w:rPr>
        <w:t xml:space="preserve"> в собственности муниципального образования </w:t>
      </w:r>
    </w:p>
    <w:p w:rsidR="00AB0AC8" w:rsidRDefault="007419D4" w:rsidP="007419D4">
      <w:pPr>
        <w:pStyle w:val="1"/>
        <w:rPr>
          <w:bCs w:val="0"/>
          <w:szCs w:val="28"/>
        </w:rPr>
      </w:pPr>
      <w:r w:rsidRPr="00AB0AC8">
        <w:rPr>
          <w:bCs w:val="0"/>
          <w:szCs w:val="28"/>
        </w:rPr>
        <w:t xml:space="preserve">Шлиссельбургское городское поселение </w:t>
      </w:r>
    </w:p>
    <w:p w:rsidR="00AB0AC8" w:rsidRDefault="007419D4" w:rsidP="007419D4">
      <w:pPr>
        <w:pStyle w:val="1"/>
        <w:rPr>
          <w:szCs w:val="28"/>
        </w:rPr>
      </w:pPr>
      <w:r w:rsidRPr="00AB0AC8">
        <w:rPr>
          <w:bCs w:val="0"/>
          <w:szCs w:val="28"/>
        </w:rPr>
        <w:t>Кировского</w:t>
      </w:r>
      <w:r w:rsidR="00AB0AC8">
        <w:rPr>
          <w:bCs w:val="0"/>
          <w:szCs w:val="28"/>
        </w:rPr>
        <w:t xml:space="preserve"> </w:t>
      </w:r>
      <w:r w:rsidRPr="00AB0AC8">
        <w:rPr>
          <w:szCs w:val="28"/>
        </w:rPr>
        <w:t xml:space="preserve">муниципального района Ленинградской области, </w:t>
      </w:r>
    </w:p>
    <w:p w:rsidR="00AB0AC8" w:rsidRDefault="007419D4" w:rsidP="007419D4">
      <w:pPr>
        <w:pStyle w:val="1"/>
        <w:rPr>
          <w:szCs w:val="28"/>
        </w:rPr>
      </w:pPr>
      <w:r w:rsidRPr="00AB0AC8">
        <w:rPr>
          <w:szCs w:val="28"/>
        </w:rPr>
        <w:t xml:space="preserve">в </w:t>
      </w:r>
      <w:proofErr w:type="gramStart"/>
      <w:r w:rsidRPr="00AB0AC8">
        <w:rPr>
          <w:szCs w:val="28"/>
        </w:rPr>
        <w:t>отношении</w:t>
      </w:r>
      <w:proofErr w:type="gramEnd"/>
      <w:r w:rsidRPr="00AB0AC8">
        <w:rPr>
          <w:szCs w:val="28"/>
        </w:rPr>
        <w:t xml:space="preserve"> которых планируется заключение </w:t>
      </w:r>
    </w:p>
    <w:p w:rsidR="007419D4" w:rsidRPr="00AB0AC8" w:rsidRDefault="007419D4" w:rsidP="007419D4">
      <w:pPr>
        <w:pStyle w:val="1"/>
        <w:rPr>
          <w:szCs w:val="28"/>
        </w:rPr>
      </w:pPr>
      <w:r w:rsidRPr="00AB0AC8">
        <w:rPr>
          <w:szCs w:val="28"/>
        </w:rPr>
        <w:t>концессионных соглашений в 2017 году</w:t>
      </w:r>
    </w:p>
    <w:p w:rsidR="00867F94" w:rsidRPr="00AB0AC8" w:rsidRDefault="00867F94" w:rsidP="007419D4">
      <w:pPr>
        <w:jc w:val="center"/>
        <w:rPr>
          <w:b/>
          <w:sz w:val="26"/>
          <w:szCs w:val="26"/>
        </w:rPr>
      </w:pPr>
    </w:p>
    <w:p w:rsidR="00867F94" w:rsidRPr="00AB0AC8" w:rsidRDefault="00867F94" w:rsidP="00867F94">
      <w:pPr>
        <w:jc w:val="center"/>
        <w:rPr>
          <w:b/>
          <w:bCs/>
          <w:sz w:val="26"/>
          <w:szCs w:val="26"/>
        </w:rPr>
      </w:pPr>
    </w:p>
    <w:p w:rsidR="00867F94" w:rsidRPr="00AB0AC8" w:rsidRDefault="007419D4" w:rsidP="00AB0AC8">
      <w:pPr>
        <w:ind w:firstLine="708"/>
        <w:jc w:val="both"/>
        <w:rPr>
          <w:sz w:val="26"/>
          <w:szCs w:val="26"/>
        </w:rPr>
      </w:pPr>
      <w:proofErr w:type="gramStart"/>
      <w:r w:rsidRPr="00AB0AC8">
        <w:rPr>
          <w:sz w:val="26"/>
          <w:szCs w:val="26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AB0AC8">
        <w:rPr>
          <w:rStyle w:val="FontStyle19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Шлиссельбургское городское поселение Кировского муниципального района Ленинградской области</w:t>
      </w:r>
      <w:r w:rsidR="00127B16" w:rsidRPr="00AB0AC8">
        <w:rPr>
          <w:rStyle w:val="FontStyle19"/>
        </w:rPr>
        <w:t>, в целях привлечения инвестиций в экономику МО Город Шлиссельбург и повышения качества товаров, работ, услуг, предоставляемых потребителям</w:t>
      </w:r>
      <w:r w:rsidR="00AC47C5">
        <w:rPr>
          <w:sz w:val="26"/>
          <w:szCs w:val="26"/>
        </w:rPr>
        <w:t xml:space="preserve"> </w:t>
      </w:r>
      <w:r w:rsidR="00867F94" w:rsidRPr="00AB0AC8">
        <w:rPr>
          <w:sz w:val="26"/>
          <w:szCs w:val="26"/>
        </w:rPr>
        <w:t xml:space="preserve">Совет депутатов </w:t>
      </w:r>
      <w:proofErr w:type="gramEnd"/>
    </w:p>
    <w:p w:rsidR="00867F94" w:rsidRPr="00AB0AC8" w:rsidRDefault="00867F94" w:rsidP="00AC47C5">
      <w:pPr>
        <w:pStyle w:val="20"/>
        <w:ind w:firstLine="0"/>
        <w:jc w:val="center"/>
        <w:rPr>
          <w:b/>
          <w:bCs/>
          <w:sz w:val="26"/>
          <w:szCs w:val="26"/>
        </w:rPr>
      </w:pPr>
      <w:proofErr w:type="gramStart"/>
      <w:r w:rsidRPr="00AB0AC8">
        <w:rPr>
          <w:b/>
          <w:bCs/>
          <w:sz w:val="26"/>
          <w:szCs w:val="26"/>
        </w:rPr>
        <w:t>Р</w:t>
      </w:r>
      <w:proofErr w:type="gramEnd"/>
      <w:r w:rsidRPr="00AB0AC8">
        <w:rPr>
          <w:b/>
          <w:bCs/>
          <w:sz w:val="26"/>
          <w:szCs w:val="26"/>
        </w:rPr>
        <w:t xml:space="preserve"> Е Ш И Л :</w:t>
      </w:r>
    </w:p>
    <w:p w:rsidR="00127B16" w:rsidRPr="00AB0AC8" w:rsidRDefault="00867F94" w:rsidP="00AB0AC8">
      <w:pPr>
        <w:ind w:firstLine="709"/>
        <w:jc w:val="both"/>
        <w:rPr>
          <w:sz w:val="26"/>
          <w:szCs w:val="26"/>
        </w:rPr>
      </w:pPr>
      <w:r w:rsidRPr="00AB0AC8">
        <w:rPr>
          <w:sz w:val="26"/>
          <w:szCs w:val="26"/>
        </w:rPr>
        <w:t xml:space="preserve">  </w:t>
      </w:r>
      <w:r w:rsidR="00AB0AC8">
        <w:rPr>
          <w:sz w:val="26"/>
          <w:szCs w:val="26"/>
        </w:rPr>
        <w:t>1.  </w:t>
      </w:r>
      <w:r w:rsidR="00127B16" w:rsidRPr="00AB0AC8">
        <w:rPr>
          <w:sz w:val="26"/>
          <w:szCs w:val="26"/>
        </w:rPr>
        <w:t xml:space="preserve">Утвердить Перечень объектов теплоснабжения, находящихся в собственности </w:t>
      </w:r>
      <w:r w:rsidR="00127B16" w:rsidRPr="00AB0AC8">
        <w:rPr>
          <w:rStyle w:val="FontStyle19"/>
        </w:rPr>
        <w:t>муниципального образования Шлиссельбургское городское поселение Кировского муниципального района Ленинградской области,</w:t>
      </w:r>
      <w:r w:rsidR="00127B16" w:rsidRPr="00AB0AC8">
        <w:rPr>
          <w:sz w:val="26"/>
          <w:szCs w:val="26"/>
        </w:rPr>
        <w:t xml:space="preserve"> в отношении которых планируется заключение концессионных соглашений в 2017 году (далее – Перечень), согласно приложению к настоящему постановлению. </w:t>
      </w:r>
      <w:r w:rsidR="00127B16" w:rsidRPr="00AB0AC8">
        <w:rPr>
          <w:sz w:val="26"/>
          <w:szCs w:val="26"/>
        </w:rPr>
        <w:tab/>
      </w:r>
    </w:p>
    <w:p w:rsidR="000D64F3" w:rsidRPr="00AB0AC8" w:rsidRDefault="00127B16" w:rsidP="00AB0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AC8">
        <w:rPr>
          <w:rFonts w:ascii="Times New Roman" w:hAnsi="Times New Roman" w:cs="Times New Roman"/>
          <w:sz w:val="26"/>
          <w:szCs w:val="26"/>
        </w:rPr>
        <w:t xml:space="preserve">2. Администрации </w:t>
      </w:r>
      <w:r w:rsidR="0004071C" w:rsidRPr="00AB0AC8">
        <w:rPr>
          <w:rFonts w:ascii="Times New Roman" w:hAnsi="Times New Roman" w:cs="Times New Roman"/>
          <w:sz w:val="26"/>
          <w:szCs w:val="26"/>
        </w:rPr>
        <w:t>муниципального образования Шлиссельбургское городское поселение Ки</w:t>
      </w:r>
      <w:r w:rsidR="0031225F" w:rsidRPr="00AB0AC8">
        <w:rPr>
          <w:rFonts w:ascii="Times New Roman" w:hAnsi="Times New Roman" w:cs="Times New Roman"/>
          <w:sz w:val="26"/>
          <w:szCs w:val="26"/>
        </w:rPr>
        <w:t>ровского муниципального района Л</w:t>
      </w:r>
      <w:r w:rsidR="0004071C" w:rsidRPr="00AB0AC8">
        <w:rPr>
          <w:rFonts w:ascii="Times New Roman" w:hAnsi="Times New Roman" w:cs="Times New Roman"/>
          <w:sz w:val="26"/>
          <w:szCs w:val="26"/>
        </w:rPr>
        <w:t xml:space="preserve">енинградской области </w:t>
      </w:r>
      <w:r w:rsidRPr="00AB0AC8">
        <w:rPr>
          <w:rFonts w:ascii="Times New Roman" w:hAnsi="Times New Roman" w:cs="Times New Roman"/>
          <w:sz w:val="26"/>
          <w:szCs w:val="26"/>
        </w:rPr>
        <w:t xml:space="preserve"> передать имущество</w:t>
      </w:r>
      <w:r w:rsidR="0004071C" w:rsidRPr="00AB0AC8">
        <w:rPr>
          <w:rFonts w:ascii="Times New Roman" w:hAnsi="Times New Roman" w:cs="Times New Roman"/>
          <w:sz w:val="26"/>
          <w:szCs w:val="26"/>
        </w:rPr>
        <w:t xml:space="preserve">, </w:t>
      </w:r>
      <w:r w:rsidR="000D64F3" w:rsidRPr="00AB0AC8">
        <w:rPr>
          <w:rFonts w:ascii="Times New Roman" w:hAnsi="Times New Roman" w:cs="Times New Roman"/>
          <w:sz w:val="26"/>
          <w:szCs w:val="26"/>
        </w:rPr>
        <w:t xml:space="preserve">указанное в </w:t>
      </w:r>
      <w:r w:rsidRPr="00AB0AC8">
        <w:rPr>
          <w:rFonts w:ascii="Times New Roman" w:hAnsi="Times New Roman" w:cs="Times New Roman"/>
          <w:sz w:val="26"/>
          <w:szCs w:val="26"/>
        </w:rPr>
        <w:t>Перечн</w:t>
      </w:r>
      <w:r w:rsidR="000D64F3" w:rsidRPr="00AB0AC8">
        <w:rPr>
          <w:rFonts w:ascii="Times New Roman" w:hAnsi="Times New Roman" w:cs="Times New Roman"/>
          <w:sz w:val="26"/>
          <w:szCs w:val="26"/>
        </w:rPr>
        <w:t>е, по концессионному соглашению.</w:t>
      </w:r>
    </w:p>
    <w:p w:rsidR="00473DB6" w:rsidRPr="00AB0AC8" w:rsidRDefault="00473DB6" w:rsidP="00473DB6">
      <w:pPr>
        <w:rPr>
          <w:sz w:val="26"/>
          <w:szCs w:val="26"/>
        </w:rPr>
      </w:pPr>
    </w:p>
    <w:p w:rsidR="00473DB6" w:rsidRPr="00AB0AC8" w:rsidRDefault="00473DB6" w:rsidP="00AB0AC8">
      <w:pPr>
        <w:spacing w:line="360" w:lineRule="auto"/>
        <w:rPr>
          <w:sz w:val="26"/>
          <w:szCs w:val="26"/>
        </w:rPr>
      </w:pPr>
    </w:p>
    <w:p w:rsidR="00867F94" w:rsidRPr="00AB0AC8" w:rsidRDefault="00867F94" w:rsidP="00867F94">
      <w:pPr>
        <w:pStyle w:val="3"/>
        <w:rPr>
          <w:b w:val="0"/>
          <w:sz w:val="26"/>
          <w:szCs w:val="26"/>
        </w:rPr>
      </w:pPr>
      <w:r w:rsidRPr="00AB0AC8">
        <w:rPr>
          <w:b w:val="0"/>
          <w:sz w:val="26"/>
          <w:szCs w:val="26"/>
        </w:rPr>
        <w:t xml:space="preserve">Глава муниципального образования                             </w:t>
      </w:r>
      <w:r w:rsidR="00473DB6" w:rsidRPr="00AB0AC8">
        <w:rPr>
          <w:b w:val="0"/>
          <w:sz w:val="26"/>
          <w:szCs w:val="26"/>
        </w:rPr>
        <w:t xml:space="preserve">              </w:t>
      </w:r>
      <w:r w:rsidRPr="00AB0AC8">
        <w:rPr>
          <w:b w:val="0"/>
          <w:sz w:val="26"/>
          <w:szCs w:val="26"/>
        </w:rPr>
        <w:t xml:space="preserve">                   </w:t>
      </w:r>
      <w:r w:rsidR="00AB0AC8">
        <w:rPr>
          <w:b w:val="0"/>
          <w:sz w:val="26"/>
          <w:szCs w:val="26"/>
        </w:rPr>
        <w:t xml:space="preserve"> </w:t>
      </w:r>
      <w:r w:rsidRPr="00AB0AC8">
        <w:rPr>
          <w:b w:val="0"/>
          <w:sz w:val="26"/>
          <w:szCs w:val="26"/>
        </w:rPr>
        <w:t xml:space="preserve"> </w:t>
      </w:r>
      <w:r w:rsidR="00473DB6" w:rsidRPr="00AB0AC8">
        <w:rPr>
          <w:b w:val="0"/>
          <w:sz w:val="26"/>
          <w:szCs w:val="26"/>
        </w:rPr>
        <w:t>Н.А.Силаева</w:t>
      </w:r>
    </w:p>
    <w:p w:rsidR="00867F94" w:rsidRDefault="00867F94">
      <w:pPr>
        <w:jc w:val="both"/>
      </w:pPr>
      <w:r>
        <w:t xml:space="preserve"> </w:t>
      </w:r>
    </w:p>
    <w:p w:rsidR="00AC47C5" w:rsidRDefault="00AC47C5">
      <w:pPr>
        <w:jc w:val="both"/>
      </w:pPr>
    </w:p>
    <w:p w:rsidR="00AC47C5" w:rsidRDefault="00AC47C5">
      <w:pPr>
        <w:jc w:val="both"/>
      </w:pPr>
    </w:p>
    <w:p w:rsidR="0018747C" w:rsidRDefault="0018747C">
      <w:pPr>
        <w:jc w:val="both"/>
      </w:pPr>
    </w:p>
    <w:p w:rsidR="0018747C" w:rsidRDefault="0018747C">
      <w:pPr>
        <w:jc w:val="both"/>
      </w:pPr>
    </w:p>
    <w:p w:rsidR="0018747C" w:rsidRDefault="0018747C">
      <w:pPr>
        <w:jc w:val="both"/>
      </w:pPr>
    </w:p>
    <w:p w:rsidR="00AC47C5" w:rsidRDefault="00AC47C5">
      <w:pPr>
        <w:jc w:val="both"/>
      </w:pPr>
    </w:p>
    <w:p w:rsidR="00AC47C5" w:rsidRDefault="00AC47C5">
      <w:pPr>
        <w:jc w:val="both"/>
      </w:pPr>
    </w:p>
    <w:p w:rsidR="0018747C" w:rsidRPr="003B7928" w:rsidRDefault="0018747C" w:rsidP="0018747C">
      <w:pPr>
        <w:ind w:firstLine="6379"/>
        <w:rPr>
          <w:rFonts w:cs="Arial"/>
        </w:rPr>
      </w:pPr>
      <w:r w:rsidRPr="003B7928">
        <w:rPr>
          <w:rFonts w:cs="Arial"/>
        </w:rPr>
        <w:lastRenderedPageBreak/>
        <w:t>УТВЕРЖДЕН</w:t>
      </w:r>
    </w:p>
    <w:p w:rsidR="0018747C" w:rsidRPr="003B7928" w:rsidRDefault="0018747C" w:rsidP="0018747C">
      <w:pPr>
        <w:ind w:firstLine="6379"/>
        <w:rPr>
          <w:rFonts w:cs="Arial"/>
        </w:rPr>
      </w:pPr>
      <w:r w:rsidRPr="003B7928">
        <w:rPr>
          <w:rFonts w:cs="Arial"/>
        </w:rPr>
        <w:t xml:space="preserve">решением </w:t>
      </w:r>
      <w:r>
        <w:rPr>
          <w:rFonts w:cs="Arial"/>
        </w:rPr>
        <w:t>С</w:t>
      </w:r>
      <w:r w:rsidRPr="003B7928">
        <w:rPr>
          <w:rFonts w:cs="Arial"/>
        </w:rPr>
        <w:t xml:space="preserve">овета депутатов   </w:t>
      </w:r>
    </w:p>
    <w:p w:rsidR="0018747C" w:rsidRPr="003B7928" w:rsidRDefault="0018747C" w:rsidP="0018747C">
      <w:pPr>
        <w:tabs>
          <w:tab w:val="left" w:pos="6062"/>
        </w:tabs>
        <w:ind w:firstLine="6379"/>
        <w:rPr>
          <w:rFonts w:cs="Arial"/>
        </w:rPr>
      </w:pPr>
      <w:r w:rsidRPr="003B7928">
        <w:rPr>
          <w:rFonts w:cs="Arial"/>
        </w:rPr>
        <w:t>МО Город Шлиссельбург</w:t>
      </w:r>
    </w:p>
    <w:p w:rsidR="0018747C" w:rsidRPr="003B7928" w:rsidRDefault="0018747C" w:rsidP="0018747C">
      <w:pPr>
        <w:ind w:firstLine="6379"/>
        <w:rPr>
          <w:rFonts w:cs="Arial"/>
        </w:rPr>
      </w:pPr>
      <w:r>
        <w:rPr>
          <w:rFonts w:cs="Arial"/>
        </w:rPr>
        <w:t>от 16 мая 2017 года № 166</w:t>
      </w:r>
    </w:p>
    <w:p w:rsidR="0018747C" w:rsidRPr="003B7928" w:rsidRDefault="0018747C" w:rsidP="0018747C">
      <w:pPr>
        <w:tabs>
          <w:tab w:val="left" w:pos="6062"/>
        </w:tabs>
        <w:ind w:firstLine="6379"/>
        <w:rPr>
          <w:rFonts w:cs="Arial"/>
        </w:rPr>
      </w:pPr>
      <w:r w:rsidRPr="003B7928">
        <w:rPr>
          <w:rFonts w:cs="Arial"/>
        </w:rPr>
        <w:t>(приложение)</w:t>
      </w:r>
    </w:p>
    <w:p w:rsidR="00AC47C5" w:rsidRDefault="00AC47C5" w:rsidP="003B1196">
      <w:pPr>
        <w:spacing w:line="276" w:lineRule="auto"/>
        <w:jc w:val="center"/>
      </w:pPr>
    </w:p>
    <w:p w:rsidR="00AC47C5" w:rsidRDefault="00AC47C5" w:rsidP="003B1196">
      <w:pPr>
        <w:spacing w:line="276" w:lineRule="auto"/>
        <w:jc w:val="center"/>
      </w:pPr>
      <w:bookmarkStart w:id="0" w:name="_GoBack"/>
      <w:bookmarkEnd w:id="0"/>
    </w:p>
    <w:p w:rsidR="003B1196" w:rsidRDefault="003B1196" w:rsidP="003B1196">
      <w:pPr>
        <w:spacing w:line="276" w:lineRule="auto"/>
        <w:jc w:val="center"/>
      </w:pPr>
    </w:p>
    <w:p w:rsidR="00AC47C5" w:rsidRDefault="00AC47C5" w:rsidP="003B1196">
      <w:pPr>
        <w:jc w:val="center"/>
        <w:rPr>
          <w:b/>
        </w:rPr>
      </w:pPr>
      <w:r w:rsidRPr="002C4481">
        <w:rPr>
          <w:b/>
        </w:rPr>
        <w:t>Перечень объектов теплоснабжения,</w:t>
      </w:r>
    </w:p>
    <w:p w:rsidR="00AC47C5" w:rsidRDefault="00AC47C5" w:rsidP="003B1196">
      <w:pPr>
        <w:jc w:val="center"/>
        <w:rPr>
          <w:rStyle w:val="FontStyle19"/>
          <w:b/>
          <w:sz w:val="24"/>
          <w:szCs w:val="24"/>
        </w:rPr>
      </w:pPr>
      <w:proofErr w:type="gramStart"/>
      <w:r w:rsidRPr="002C4481">
        <w:rPr>
          <w:b/>
        </w:rPr>
        <w:t>находящихся</w:t>
      </w:r>
      <w:proofErr w:type="gramEnd"/>
      <w:r w:rsidRPr="002C4481">
        <w:rPr>
          <w:b/>
        </w:rPr>
        <w:t xml:space="preserve"> в собственности </w:t>
      </w:r>
      <w:r w:rsidRPr="002C4481">
        <w:rPr>
          <w:rStyle w:val="FontStyle19"/>
          <w:b/>
          <w:sz w:val="24"/>
          <w:szCs w:val="24"/>
        </w:rPr>
        <w:t>муниципального образования</w:t>
      </w:r>
    </w:p>
    <w:p w:rsidR="00AC47C5" w:rsidRPr="002C4481" w:rsidRDefault="00AC47C5" w:rsidP="00AC47C5">
      <w:pPr>
        <w:jc w:val="center"/>
        <w:rPr>
          <w:b/>
        </w:rPr>
      </w:pPr>
      <w:r w:rsidRPr="002C4481">
        <w:rPr>
          <w:rStyle w:val="FontStyle19"/>
          <w:b/>
          <w:sz w:val="24"/>
          <w:szCs w:val="24"/>
        </w:rPr>
        <w:t>Шлиссельбургское городское поселение Кировского муниципального района Ленинградской области,</w:t>
      </w:r>
      <w:r w:rsidRPr="002C4481">
        <w:rPr>
          <w:b/>
        </w:rPr>
        <w:t xml:space="preserve"> в отношении которых планируется заключение концессионных соглашений в 2017 году</w:t>
      </w:r>
    </w:p>
    <w:p w:rsidR="00AC47C5" w:rsidRDefault="00AC47C5" w:rsidP="00AC47C5">
      <w:pPr>
        <w:jc w:val="both"/>
      </w:pPr>
    </w:p>
    <w:tbl>
      <w:tblPr>
        <w:tblStyle w:val="a5"/>
        <w:tblW w:w="10093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8"/>
        <w:gridCol w:w="4328"/>
        <w:gridCol w:w="1985"/>
        <w:gridCol w:w="2260"/>
        <w:gridCol w:w="1062"/>
      </w:tblGrid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№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proofErr w:type="gramStart"/>
            <w:r w:rsidRPr="00AC47C5">
              <w:rPr>
                <w:spacing w:val="-4"/>
                <w:sz w:val="18"/>
                <w:szCs w:val="18"/>
              </w:rPr>
              <w:t>п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>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Адрес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proofErr w:type="gramStart"/>
            <w:r w:rsidRPr="00AC47C5">
              <w:rPr>
                <w:spacing w:val="-4"/>
                <w:sz w:val="18"/>
                <w:szCs w:val="18"/>
              </w:rPr>
              <w:t>Инвентар</w:t>
            </w:r>
            <w:r>
              <w:rPr>
                <w:spacing w:val="-4"/>
                <w:sz w:val="18"/>
                <w:szCs w:val="18"/>
              </w:rPr>
              <w:t>-</w:t>
            </w:r>
            <w:r w:rsidRPr="00AC47C5">
              <w:rPr>
                <w:spacing w:val="-4"/>
                <w:sz w:val="18"/>
                <w:szCs w:val="18"/>
              </w:rPr>
              <w:t>ный</w:t>
            </w:r>
            <w:proofErr w:type="spellEnd"/>
            <w:proofErr w:type="gramEnd"/>
            <w:r w:rsidRPr="00AC47C5">
              <w:rPr>
                <w:spacing w:val="-4"/>
                <w:sz w:val="18"/>
                <w:szCs w:val="18"/>
              </w:rPr>
              <w:t xml:space="preserve"> номер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Котельная "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Хозблок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"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(ул.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8)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gramStart"/>
            <w:r w:rsidRPr="00AC47C5">
              <w:rPr>
                <w:spacing w:val="-4"/>
                <w:sz w:val="18"/>
                <w:szCs w:val="18"/>
              </w:rPr>
              <w:t xml:space="preserve">(в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т.ч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. котел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CAV</w:t>
            </w:r>
            <w:r w:rsidRPr="00AC47C5">
              <w:rPr>
                <w:spacing w:val="-4"/>
                <w:sz w:val="18"/>
                <w:szCs w:val="18"/>
              </w:rPr>
              <w:t>-3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G</w:t>
            </w:r>
            <w:r w:rsidRPr="00AC47C5">
              <w:rPr>
                <w:spacing w:val="-4"/>
                <w:sz w:val="18"/>
                <w:szCs w:val="18"/>
              </w:rPr>
              <w:t xml:space="preserve">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горелка газовая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WK</w:t>
            </w:r>
            <w:r w:rsidRPr="00AC47C5">
              <w:rPr>
                <w:spacing w:val="-4"/>
                <w:sz w:val="18"/>
                <w:szCs w:val="18"/>
              </w:rPr>
              <w:t>-50/2 - 2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горелка ГМ-4,5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котел КВ-6 - 1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горелка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GKP</w:t>
            </w:r>
            <w:r w:rsidRPr="00AC47C5">
              <w:rPr>
                <w:spacing w:val="-4"/>
                <w:sz w:val="18"/>
                <w:szCs w:val="18"/>
              </w:rPr>
              <w:t>-600М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теплообменник ПМКИ40,6/33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теплообменник ПВМР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теплообменник ТПЗ-186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теплообменник «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Ридан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» НН №41-ТС16-193-ТМТ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L</w:t>
            </w:r>
            <w:r w:rsidRPr="00AC47C5">
              <w:rPr>
                <w:spacing w:val="-4"/>
                <w:sz w:val="18"/>
                <w:szCs w:val="18"/>
              </w:rPr>
              <w:t xml:space="preserve">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теплообменник «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Ридан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» НН №22-ТС16-39-ТКТМ66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L</w:t>
            </w:r>
            <w:r>
              <w:rPr>
                <w:spacing w:val="-4"/>
                <w:sz w:val="18"/>
                <w:szCs w:val="18"/>
              </w:rPr>
              <w:t>Р100-160/168 – 1 ш</w:t>
            </w:r>
            <w:r w:rsidRPr="00AC47C5">
              <w:rPr>
                <w:spacing w:val="-4"/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насос К150-125</w:t>
            </w:r>
            <w:r>
              <w:rPr>
                <w:spacing w:val="-4"/>
                <w:sz w:val="18"/>
                <w:szCs w:val="18"/>
              </w:rPr>
              <w:t>-315 – 6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шт., насос  К20/30 – 3 ш</w:t>
            </w:r>
            <w:r w:rsidRPr="00AC47C5">
              <w:rPr>
                <w:spacing w:val="-4"/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WILO</w:t>
            </w:r>
            <w:r w:rsidRPr="00AC47C5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TOP</w:t>
            </w:r>
            <w:r w:rsidRPr="00AC47C5">
              <w:rPr>
                <w:spacing w:val="-4"/>
                <w:sz w:val="18"/>
                <w:szCs w:val="18"/>
              </w:rPr>
              <w:t>-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S</w:t>
            </w:r>
            <w:r w:rsidRPr="00AC47C5">
              <w:rPr>
                <w:spacing w:val="-4"/>
                <w:sz w:val="18"/>
                <w:szCs w:val="18"/>
              </w:rPr>
              <w:t xml:space="preserve"> 80/7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 xml:space="preserve"> 100/190-30/2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WILO</w:t>
            </w:r>
            <w:r w:rsidRPr="00AC47C5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TOP</w:t>
            </w:r>
            <w:r w:rsidRPr="00AC47C5">
              <w:rPr>
                <w:spacing w:val="-4"/>
                <w:sz w:val="18"/>
                <w:szCs w:val="18"/>
              </w:rPr>
              <w:t>-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S</w:t>
            </w:r>
            <w:r w:rsidRPr="00AC47C5">
              <w:rPr>
                <w:spacing w:val="-4"/>
                <w:sz w:val="18"/>
                <w:szCs w:val="18"/>
              </w:rPr>
              <w:t xml:space="preserve"> 30/10 – 2 шт</w:t>
            </w:r>
            <w:r w:rsidR="003B1196"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 xml:space="preserve"> 50/130-3/2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д. 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47:17:0104009:867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площадь - 308,1 кв.</w:t>
            </w:r>
            <w:r w:rsidR="003B1196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</w:rPr>
              <w:t>м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spellStart"/>
            <w:r w:rsidRPr="00AC47C5">
              <w:rPr>
                <w:spacing w:val="-4"/>
                <w:sz w:val="18"/>
                <w:szCs w:val="18"/>
              </w:rPr>
              <w:t>св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-во о государственной  регистрации права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47-АВ 346155 от 10.11.2014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01010006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proofErr w:type="gramStart"/>
            <w:r w:rsidRPr="00AC47C5">
              <w:rPr>
                <w:spacing w:val="-4"/>
                <w:sz w:val="18"/>
                <w:szCs w:val="18"/>
              </w:rPr>
              <w:t>Блок-модульная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 xml:space="preserve"> газовая котельная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(ул. Затонная, д.7-А)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(в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т.ч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. котел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TTKV</w:t>
            </w:r>
            <w:r w:rsidRPr="00AC47C5">
              <w:rPr>
                <w:spacing w:val="-4"/>
                <w:sz w:val="18"/>
                <w:szCs w:val="18"/>
              </w:rPr>
              <w:t xml:space="preserve">-6/6,0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MW</w:t>
            </w:r>
            <w:r w:rsidRPr="00AC47C5">
              <w:rPr>
                <w:spacing w:val="-4"/>
                <w:sz w:val="18"/>
                <w:szCs w:val="18"/>
              </w:rPr>
              <w:t xml:space="preserve"> 10бар/115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ºС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 xml:space="preserve">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  газовая горелка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SGL</w:t>
            </w:r>
            <w:r w:rsidRPr="00AC47C5">
              <w:rPr>
                <w:spacing w:val="-4"/>
                <w:sz w:val="18"/>
                <w:szCs w:val="18"/>
              </w:rPr>
              <w:t xml:space="preserve"> 7/6900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AL</w:t>
            </w:r>
            <w:r w:rsidRPr="00AC47C5">
              <w:rPr>
                <w:spacing w:val="-4"/>
                <w:sz w:val="18"/>
                <w:szCs w:val="18"/>
              </w:rPr>
              <w:t>-1202/4-250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AL</w:t>
            </w:r>
            <w:r w:rsidRPr="00AC47C5">
              <w:rPr>
                <w:spacing w:val="-4"/>
                <w:sz w:val="18"/>
                <w:szCs w:val="18"/>
              </w:rPr>
              <w:t>-1202/4-310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AKN</w:t>
            </w:r>
            <w:r w:rsidRPr="00AC47C5">
              <w:rPr>
                <w:spacing w:val="-4"/>
                <w:sz w:val="18"/>
                <w:szCs w:val="18"/>
              </w:rPr>
              <w:t>-100/4-160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AL</w:t>
            </w:r>
            <w:r w:rsidRPr="00AC47C5">
              <w:rPr>
                <w:spacing w:val="-4"/>
                <w:sz w:val="18"/>
                <w:szCs w:val="18"/>
              </w:rPr>
              <w:t>-1081/2-153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AL</w:t>
            </w:r>
            <w:r w:rsidRPr="00AC47C5">
              <w:rPr>
                <w:spacing w:val="-4"/>
                <w:sz w:val="18"/>
                <w:szCs w:val="18"/>
              </w:rPr>
              <w:t>-1081/2-150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AL</w:t>
            </w:r>
            <w:r w:rsidRPr="00AC47C5">
              <w:rPr>
                <w:spacing w:val="-4"/>
                <w:sz w:val="18"/>
                <w:szCs w:val="18"/>
              </w:rPr>
              <w:t>-1053/2-125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LMI</w:t>
            </w:r>
            <w:r w:rsidRPr="00AC47C5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A</w:t>
            </w:r>
            <w:r w:rsidRPr="00AC47C5">
              <w:rPr>
                <w:spacing w:val="-4"/>
                <w:sz w:val="18"/>
                <w:szCs w:val="18"/>
              </w:rPr>
              <w:t>773-151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DAB</w:t>
            </w:r>
            <w:r w:rsidRPr="00AC47C5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KVC</w:t>
            </w:r>
            <w:r w:rsidRPr="00AC47C5">
              <w:rPr>
                <w:spacing w:val="-4"/>
                <w:sz w:val="18"/>
                <w:szCs w:val="18"/>
              </w:rPr>
              <w:t xml:space="preserve"> 3/7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T</w:t>
            </w:r>
            <w:r w:rsidRPr="00AC47C5">
              <w:rPr>
                <w:spacing w:val="-4"/>
                <w:sz w:val="18"/>
                <w:szCs w:val="18"/>
              </w:rPr>
              <w:t xml:space="preserve">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 xml:space="preserve"> 100/170-30/2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теплообменник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CKL</w:t>
            </w:r>
            <w:r w:rsidRPr="00AC47C5">
              <w:rPr>
                <w:spacing w:val="-4"/>
                <w:sz w:val="18"/>
                <w:szCs w:val="18"/>
              </w:rPr>
              <w:t xml:space="preserve"> 423-70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теплообменник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CKL</w:t>
            </w:r>
            <w:r w:rsidRPr="00AC47C5">
              <w:rPr>
                <w:spacing w:val="-4"/>
                <w:sz w:val="18"/>
                <w:szCs w:val="18"/>
              </w:rPr>
              <w:t xml:space="preserve"> 250-200 – 3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теплообменник «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Ридан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» НН 42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калорифер НКР-56-4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D</w:t>
            </w:r>
            <w:r w:rsidRPr="00AC47C5">
              <w:rPr>
                <w:spacing w:val="-4"/>
                <w:sz w:val="18"/>
                <w:szCs w:val="18"/>
              </w:rPr>
              <w:t>/4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Y</w:t>
            </w:r>
            <w:r w:rsidRPr="00AC47C5">
              <w:rPr>
                <w:spacing w:val="-4"/>
                <w:sz w:val="18"/>
                <w:szCs w:val="18"/>
              </w:rPr>
              <w:t xml:space="preserve">-(1400) 3 шт.)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Затонная, д. 7-А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47:17:0000000:302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площадь - 93 кв.</w:t>
            </w:r>
            <w:r w:rsidR="003B1196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</w:rPr>
              <w:t>м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spellStart"/>
            <w:r w:rsidRPr="00AC47C5">
              <w:rPr>
                <w:spacing w:val="-4"/>
                <w:sz w:val="18"/>
                <w:szCs w:val="18"/>
              </w:rPr>
              <w:t>св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-во о государственной  регистрации права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47-АВ 340754 от 11.08.2014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01010019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Автоматизированная газовая котельная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(ул.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Староладожский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 д. 22-а)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gramStart"/>
            <w:r w:rsidRPr="00AC47C5">
              <w:rPr>
                <w:spacing w:val="-4"/>
                <w:sz w:val="18"/>
                <w:szCs w:val="18"/>
              </w:rPr>
              <w:t xml:space="preserve">(в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т.ч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.  котел – ЗиОСаб-3000 - 2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горелка газовая  автоматизированная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G</w:t>
            </w:r>
            <w:r w:rsidRPr="00AC47C5">
              <w:rPr>
                <w:spacing w:val="-4"/>
                <w:sz w:val="18"/>
                <w:szCs w:val="18"/>
              </w:rPr>
              <w:t>11/1-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D</w:t>
            </w:r>
            <w:r w:rsidRPr="00AC47C5">
              <w:rPr>
                <w:spacing w:val="-4"/>
                <w:sz w:val="18"/>
                <w:szCs w:val="18"/>
              </w:rPr>
              <w:t xml:space="preserve"> исп.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ZMD</w:t>
            </w:r>
            <w:r w:rsidRPr="00AC47C5">
              <w:rPr>
                <w:spacing w:val="-4"/>
                <w:sz w:val="18"/>
                <w:szCs w:val="18"/>
              </w:rPr>
              <w:t xml:space="preserve"> - 2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теплообменник пластинчатый, 3400кВт   </w:t>
            </w:r>
            <w:proofErr w:type="spellStart"/>
            <w:r w:rsidRPr="00AC47C5">
              <w:rPr>
                <w:spacing w:val="-4"/>
                <w:sz w:val="18"/>
                <w:szCs w:val="18"/>
                <w:lang w:val="en-US"/>
              </w:rPr>
              <w:t>Ceteplate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CT</w:t>
            </w:r>
            <w:r w:rsidRPr="00AC47C5">
              <w:rPr>
                <w:spacing w:val="-4"/>
                <w:sz w:val="18"/>
                <w:szCs w:val="18"/>
              </w:rPr>
              <w:t xml:space="preserve"> 240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MP</w:t>
            </w:r>
            <w:r w:rsidRPr="00AC47C5">
              <w:rPr>
                <w:spacing w:val="-4"/>
                <w:sz w:val="18"/>
                <w:szCs w:val="18"/>
              </w:rPr>
              <w:t>8-115–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теплообменник пластинчатый, 900кВт  </w:t>
            </w:r>
            <w:proofErr w:type="spellStart"/>
            <w:r w:rsidRPr="00AC47C5">
              <w:rPr>
                <w:spacing w:val="-4"/>
                <w:sz w:val="18"/>
                <w:szCs w:val="18"/>
                <w:lang w:val="en-US"/>
              </w:rPr>
              <w:t>Ceteplate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CT</w:t>
            </w:r>
            <w:r w:rsidRPr="00AC47C5">
              <w:rPr>
                <w:spacing w:val="-4"/>
                <w:sz w:val="18"/>
                <w:szCs w:val="18"/>
              </w:rPr>
              <w:t xml:space="preserve"> 110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MP</w:t>
            </w:r>
            <w:r w:rsidRPr="00AC47C5">
              <w:rPr>
                <w:spacing w:val="-4"/>
                <w:sz w:val="18"/>
                <w:szCs w:val="18"/>
              </w:rPr>
              <w:t>-30 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CLM</w:t>
            </w:r>
            <w:r w:rsidR="003B1196">
              <w:rPr>
                <w:spacing w:val="-4"/>
                <w:sz w:val="18"/>
                <w:szCs w:val="18"/>
              </w:rPr>
              <w:t xml:space="preserve"> 125-211-4.0– 2 ш</w:t>
            </w:r>
            <w:r w:rsidRPr="00AC47C5">
              <w:rPr>
                <w:spacing w:val="-4"/>
                <w:sz w:val="18"/>
                <w:szCs w:val="18"/>
              </w:rPr>
              <w:t>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L</w:t>
            </w:r>
            <w:r w:rsidRPr="00AC47C5">
              <w:rPr>
                <w:spacing w:val="-4"/>
                <w:sz w:val="18"/>
                <w:szCs w:val="18"/>
              </w:rPr>
              <w:t>Р100-125/137–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>100/190-30/2–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LM</w:t>
            </w:r>
            <w:r w:rsidRPr="00AC47C5">
              <w:rPr>
                <w:spacing w:val="-4"/>
                <w:sz w:val="18"/>
                <w:szCs w:val="18"/>
              </w:rPr>
              <w:t xml:space="preserve"> 65-200/187–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L</w:t>
            </w:r>
            <w:r w:rsidRPr="00AC47C5">
              <w:rPr>
                <w:spacing w:val="-4"/>
                <w:sz w:val="18"/>
                <w:szCs w:val="18"/>
              </w:rPr>
              <w:t xml:space="preserve">Р 65-125/117 – 2 шт.)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Староладожский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22-а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47:17:0000000:260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площадь – 171,3 кв.</w:t>
            </w:r>
            <w:r w:rsidR="003B1196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</w:rPr>
              <w:t>м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spellStart"/>
            <w:r w:rsidRPr="00AC47C5">
              <w:rPr>
                <w:spacing w:val="-4"/>
                <w:sz w:val="18"/>
                <w:szCs w:val="18"/>
              </w:rPr>
              <w:t>св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-во о государственной  регистрации права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47-АА №489344 от 25.11.2004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00102002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Автономная отдельно стоящая котельная мощностью не менее 14 000 кВт для теплоснабжения микрорайона "Южный"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(ул. 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Пролетарская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>, дом 40а)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gramStart"/>
            <w:r w:rsidRPr="00AC47C5">
              <w:rPr>
                <w:spacing w:val="-4"/>
                <w:sz w:val="18"/>
                <w:szCs w:val="18"/>
              </w:rPr>
              <w:t>( в т. ч. котел  водогрейный ЗИОСАБ-5000–1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>, котел  водогрейный ЗИОСАБ-2500–1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  горелка газовая 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GP</w:t>
            </w:r>
            <w:r w:rsidRPr="00AC47C5">
              <w:rPr>
                <w:spacing w:val="-4"/>
                <w:sz w:val="18"/>
                <w:szCs w:val="18"/>
              </w:rPr>
              <w:t>-500М - 1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горелка комбинированная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G</w:t>
            </w:r>
            <w:r w:rsidRPr="00AC47C5">
              <w:rPr>
                <w:spacing w:val="-4"/>
                <w:sz w:val="18"/>
                <w:szCs w:val="18"/>
              </w:rPr>
              <w:t>К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P</w:t>
            </w:r>
            <w:r w:rsidRPr="00AC47C5">
              <w:rPr>
                <w:spacing w:val="-4"/>
                <w:sz w:val="18"/>
                <w:szCs w:val="18"/>
              </w:rPr>
              <w:t>-280М – 1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 xml:space="preserve"> 150/270-22/4– 2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щт</w:t>
            </w:r>
            <w:proofErr w:type="spellEnd"/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 xml:space="preserve"> 250/420-110/4– 2 шт</w:t>
            </w:r>
            <w:r w:rsidR="003B1196"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 xml:space="preserve"> 80/220-30/2– 2 шт</w:t>
            </w:r>
            <w:r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насос 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IL</w:t>
            </w:r>
            <w:r w:rsidRPr="00AC47C5">
              <w:rPr>
                <w:spacing w:val="-4"/>
                <w:sz w:val="18"/>
                <w:szCs w:val="18"/>
              </w:rPr>
              <w:t xml:space="preserve"> 80/160-11/2– 2 шт</w:t>
            </w:r>
            <w:r w:rsidR="003B1196"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теплообменник пластинчатый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Q</w:t>
            </w:r>
            <w:r w:rsidRPr="00AC47C5">
              <w:rPr>
                <w:spacing w:val="-4"/>
                <w:sz w:val="18"/>
                <w:szCs w:val="18"/>
              </w:rPr>
              <w:t>=4815кВт, «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РоСВЕП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» - 1 шт</w:t>
            </w:r>
            <w:r w:rsidR="003B1196">
              <w:rPr>
                <w:spacing w:val="-4"/>
                <w:sz w:val="18"/>
                <w:szCs w:val="18"/>
              </w:rPr>
              <w:t>.</w:t>
            </w:r>
            <w:r w:rsidRPr="00AC47C5">
              <w:rPr>
                <w:spacing w:val="-4"/>
                <w:sz w:val="18"/>
                <w:szCs w:val="18"/>
              </w:rPr>
              <w:t xml:space="preserve">, теплообменник пластинчатый </w:t>
            </w:r>
            <w:r w:rsidRPr="00AC47C5">
              <w:rPr>
                <w:spacing w:val="-4"/>
                <w:sz w:val="18"/>
                <w:szCs w:val="18"/>
                <w:lang w:val="en-US"/>
              </w:rPr>
              <w:t>Q</w:t>
            </w:r>
            <w:r w:rsidRPr="00AC47C5">
              <w:rPr>
                <w:spacing w:val="-4"/>
                <w:sz w:val="18"/>
                <w:szCs w:val="18"/>
              </w:rPr>
              <w:t>=4070кВт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>, «</w:t>
            </w:r>
            <w:proofErr w:type="spellStart"/>
            <w:proofErr w:type="gramStart"/>
            <w:r w:rsidRPr="00AC47C5">
              <w:rPr>
                <w:spacing w:val="-4"/>
                <w:sz w:val="18"/>
                <w:szCs w:val="18"/>
              </w:rPr>
              <w:t>РоСВЕП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» - 1 шт.)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Пролетарская, д. 40а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47:17:0104008:1452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площадь – 269,6 кв.</w:t>
            </w:r>
            <w:r w:rsidR="003B1196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</w:rPr>
              <w:t>м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запись регистрации  47-47/020-47/020/007/2016-8151/1 от 30.11.2016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м3222506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proofErr w:type="gramStart"/>
            <w:r w:rsidRPr="00AC47C5">
              <w:rPr>
                <w:spacing w:val="-4"/>
                <w:sz w:val="18"/>
                <w:szCs w:val="18"/>
              </w:rPr>
              <w:t xml:space="preserve">Тепловые сети (ул. Кирова, д. 4 – 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 – микрорайон «Треугольник»)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Кирова, д. 4 –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 – микрорайон «Треугольник»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152 м"/>
              </w:smartTagPr>
              <w:r w:rsidRPr="00AC47C5">
                <w:rPr>
                  <w:spacing w:val="-4"/>
                  <w:sz w:val="18"/>
                  <w:szCs w:val="18"/>
                </w:rPr>
                <w:t>4152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586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3B1196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Тепловые сети (ул. 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Луговая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>,</w:t>
            </w:r>
            <w:r w:rsidR="003B1196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</w:rPr>
              <w:t>д.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Луговая, д. 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C47C5">
                <w:rPr>
                  <w:spacing w:val="-4"/>
                  <w:sz w:val="18"/>
                  <w:szCs w:val="18"/>
                </w:rPr>
                <w:t>250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587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 р-н котельной «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Хозблок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C47C5">
                <w:rPr>
                  <w:spacing w:val="-4"/>
                  <w:sz w:val="18"/>
                  <w:szCs w:val="18"/>
                </w:rPr>
                <w:t>550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М1380704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 р-н котельной «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Хозблок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959 м"/>
              </w:smartTagPr>
              <w:r w:rsidRPr="00AC47C5">
                <w:rPr>
                  <w:spacing w:val="-4"/>
                  <w:sz w:val="18"/>
                  <w:szCs w:val="18"/>
                </w:rPr>
                <w:t>2959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М1380703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Тепловые сети (д/с "Орешек")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 г. Шлиссельбург, ул. 18 Января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86 м"/>
              </w:smartTagPr>
              <w:r w:rsidRPr="00AC47C5">
                <w:rPr>
                  <w:spacing w:val="-4"/>
                  <w:sz w:val="18"/>
                  <w:szCs w:val="18"/>
                </w:rPr>
                <w:t>786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М1380701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Тепловые сети  котельной  микрорайона "Стрелка"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  микрорайон  «Стрелка»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730 м"/>
              </w:smartTagPr>
              <w:r w:rsidRPr="00AC47C5">
                <w:rPr>
                  <w:spacing w:val="-4"/>
                  <w:sz w:val="18"/>
                  <w:szCs w:val="18"/>
                </w:rPr>
                <w:t>2730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М1380702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Сети ГВС 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к ж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>/дому № 7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Луговая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Луговая, д. 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AC47C5">
                <w:rPr>
                  <w:spacing w:val="-4"/>
                  <w:sz w:val="18"/>
                  <w:szCs w:val="18"/>
                </w:rPr>
                <w:t>86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01200003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Сети теплотрассы к ж/дому № 7 ул. 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Луговая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Луговая, д. 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AC47C5">
                <w:rPr>
                  <w:spacing w:val="-4"/>
                  <w:sz w:val="18"/>
                  <w:szCs w:val="18"/>
                </w:rPr>
                <w:t>86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М1380707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proofErr w:type="gramStart"/>
            <w:r w:rsidRPr="00AC47C5">
              <w:rPr>
                <w:spacing w:val="-4"/>
                <w:sz w:val="18"/>
                <w:szCs w:val="18"/>
              </w:rPr>
              <w:t>Тепловые сети (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внутриплощ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>.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 xml:space="preserve"> ТС  ул.</w:t>
            </w:r>
            <w:r w:rsidR="003B1196">
              <w:rPr>
                <w:spacing w:val="-4"/>
                <w:sz w:val="18"/>
                <w:szCs w:val="18"/>
              </w:rPr>
              <w:t xml:space="preserve"> </w:t>
            </w:r>
            <w:r w:rsidRPr="00AC47C5">
              <w:rPr>
                <w:spacing w:val="-4"/>
                <w:sz w:val="18"/>
                <w:szCs w:val="18"/>
              </w:rPr>
              <w:t>Луговая, д. 4, корп. 1,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Луговая, д. 4,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корп.1,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протяженность –549 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М1380697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Тепловая сеть к корп.1,2,3 в 2-х трубном исчислении (ул.</w:t>
            </w:r>
            <w:r w:rsidR="003B1196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Староладожский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      д. 24, корп.1, 2,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Староладожский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24, корп. 1, 2, 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40,6 м"/>
              </w:smartTagPr>
              <w:r w:rsidRPr="00AC47C5">
                <w:rPr>
                  <w:spacing w:val="-4"/>
                  <w:sz w:val="18"/>
                  <w:szCs w:val="18"/>
                </w:rPr>
                <w:t>340,6 м</w:t>
              </w:r>
            </w:smartTag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М1380698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Котел КВ-ГМ-4,65-95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3B119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М1380613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Водогрейный, стальной, жаротрубный, горизонтальный,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трехходовый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котел, номинальной производительностью 5 000 кВт "ЗИОСАБ-5000" и оборудование для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3B1196" w:rsidRDefault="00AC47C5" w:rsidP="00D65329">
            <w:pPr>
              <w:rPr>
                <w:spacing w:val="-2"/>
                <w:sz w:val="18"/>
                <w:szCs w:val="18"/>
              </w:rPr>
            </w:pPr>
            <w:r w:rsidRPr="003B1196">
              <w:rPr>
                <w:spacing w:val="-2"/>
                <w:sz w:val="18"/>
                <w:szCs w:val="18"/>
              </w:rPr>
              <w:t>Ленинградская область,</w:t>
            </w:r>
          </w:p>
          <w:p w:rsidR="00AC47C5" w:rsidRPr="003B1196" w:rsidRDefault="00AC47C5" w:rsidP="00D65329">
            <w:pPr>
              <w:rPr>
                <w:spacing w:val="-2"/>
                <w:sz w:val="18"/>
                <w:szCs w:val="18"/>
              </w:rPr>
            </w:pPr>
            <w:r w:rsidRPr="003B1196">
              <w:rPr>
                <w:spacing w:val="-2"/>
                <w:sz w:val="18"/>
                <w:szCs w:val="18"/>
              </w:rPr>
              <w:t xml:space="preserve">Кировский район, </w:t>
            </w:r>
          </w:p>
          <w:p w:rsidR="00AC47C5" w:rsidRPr="003B1196" w:rsidRDefault="00AC47C5" w:rsidP="00D65329">
            <w:pPr>
              <w:rPr>
                <w:spacing w:val="-2"/>
                <w:sz w:val="18"/>
                <w:szCs w:val="18"/>
              </w:rPr>
            </w:pPr>
            <w:r w:rsidRPr="003B1196">
              <w:rPr>
                <w:spacing w:val="-2"/>
                <w:sz w:val="18"/>
                <w:szCs w:val="18"/>
              </w:rPr>
              <w:t xml:space="preserve">г. Шлиссельбург, </w:t>
            </w:r>
          </w:p>
          <w:p w:rsidR="003B1196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3B1196">
              <w:rPr>
                <w:spacing w:val="-2"/>
                <w:sz w:val="18"/>
                <w:szCs w:val="18"/>
              </w:rPr>
              <w:t xml:space="preserve">ул. Пролетарская, </w:t>
            </w:r>
          </w:p>
          <w:p w:rsidR="00AC47C5" w:rsidRPr="003B1196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3B1196">
              <w:rPr>
                <w:spacing w:val="-2"/>
                <w:sz w:val="18"/>
                <w:szCs w:val="18"/>
              </w:rPr>
              <w:t>д. 40а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м3222478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Вентилятор 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ВТ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 xml:space="preserve"> ВЦ 6-28 №5,0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М1380706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Электродвигатель МО 166 С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Затонная, д. 7-А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М1380708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lastRenderedPageBreak/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Вентилятор ВВД-5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М1380705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Электростанция SDMO HX6000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3B119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М1380854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Насос KOLMEKS AKN-100/4  1,5 кВт 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AC47C5">
                <w:rPr>
                  <w:spacing w:val="-4"/>
                  <w:sz w:val="18"/>
                  <w:szCs w:val="18"/>
                </w:rPr>
                <w:t>160 мм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Затонная, д. 7-А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М1380855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Насос NM 32/12DE X7X72Z7 Италия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Затонная, д. 7-А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М1380856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Насос Иртыш 30ПФ-016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М1380857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Насосный агрегат NM 40/12FE X7X72Z7 Италия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Затонная, д. 7-А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М1380858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Насосный агрегат NM 40/12FE X7X72Z7 Италия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г. Шлиссельбург,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ул. Затонная, д. 7-А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М1380859</w:t>
            </w:r>
          </w:p>
        </w:tc>
      </w:tr>
      <w:tr w:rsidR="00AC47C5" w:rsidRPr="005D56F0" w:rsidTr="003B119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Мотопомпа </w:t>
            </w:r>
            <w:proofErr w:type="gramStart"/>
            <w:r w:rsidRPr="00AC47C5">
              <w:rPr>
                <w:spacing w:val="-4"/>
                <w:sz w:val="18"/>
                <w:szCs w:val="18"/>
              </w:rPr>
              <w:t>бензиновая</w:t>
            </w:r>
            <w:proofErr w:type="gramEnd"/>
            <w:r w:rsidRPr="00AC47C5">
              <w:rPr>
                <w:spacing w:val="-4"/>
                <w:sz w:val="18"/>
                <w:szCs w:val="18"/>
              </w:rPr>
              <w:t xml:space="preserve"> PTG 305Т в комплекте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Ленинградская область,</w:t>
            </w:r>
          </w:p>
          <w:p w:rsidR="00AC47C5" w:rsidRPr="00AC47C5" w:rsidRDefault="00AC47C5" w:rsidP="00D65329">
            <w:pPr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Кировский район,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г. Шлиссельбург, </w:t>
            </w:r>
          </w:p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 xml:space="preserve">ул. </w:t>
            </w:r>
            <w:proofErr w:type="spellStart"/>
            <w:r w:rsidRPr="00AC47C5">
              <w:rPr>
                <w:spacing w:val="-4"/>
                <w:sz w:val="18"/>
                <w:szCs w:val="18"/>
              </w:rPr>
              <w:t>Малоневский</w:t>
            </w:r>
            <w:proofErr w:type="spellEnd"/>
            <w:r w:rsidRPr="00AC47C5">
              <w:rPr>
                <w:spacing w:val="-4"/>
                <w:sz w:val="18"/>
                <w:szCs w:val="18"/>
              </w:rPr>
              <w:t xml:space="preserve"> канал, д. 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5" w:rsidRPr="00AC47C5" w:rsidRDefault="00AC47C5" w:rsidP="00D65329">
            <w:pPr>
              <w:jc w:val="center"/>
              <w:rPr>
                <w:spacing w:val="-4"/>
                <w:sz w:val="18"/>
                <w:szCs w:val="18"/>
              </w:rPr>
            </w:pPr>
            <w:r w:rsidRPr="00AC47C5">
              <w:rPr>
                <w:spacing w:val="-4"/>
                <w:sz w:val="18"/>
                <w:szCs w:val="18"/>
              </w:rPr>
              <w:t>М1380860</w:t>
            </w:r>
          </w:p>
        </w:tc>
      </w:tr>
    </w:tbl>
    <w:p w:rsidR="00AC47C5" w:rsidRDefault="00AC47C5" w:rsidP="00AC47C5">
      <w:pPr>
        <w:jc w:val="both"/>
      </w:pPr>
    </w:p>
    <w:p w:rsidR="00AC47C5" w:rsidRDefault="00AC47C5">
      <w:pPr>
        <w:jc w:val="both"/>
      </w:pPr>
    </w:p>
    <w:sectPr w:rsidR="00AC47C5" w:rsidSect="003B1196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6A6"/>
    <w:multiLevelType w:val="hybridMultilevel"/>
    <w:tmpl w:val="65FA92DA"/>
    <w:lvl w:ilvl="0" w:tplc="AC2CC69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532C"/>
    <w:multiLevelType w:val="hybridMultilevel"/>
    <w:tmpl w:val="5B52B84C"/>
    <w:lvl w:ilvl="0" w:tplc="AC2CC69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180C6F"/>
    <w:multiLevelType w:val="hybridMultilevel"/>
    <w:tmpl w:val="3F645758"/>
    <w:lvl w:ilvl="0" w:tplc="6638079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B6348410">
      <w:numFmt w:val="none"/>
      <w:lvlText w:val=""/>
      <w:lvlJc w:val="left"/>
      <w:pPr>
        <w:tabs>
          <w:tab w:val="num" w:pos="360"/>
        </w:tabs>
      </w:pPr>
    </w:lvl>
    <w:lvl w:ilvl="2" w:tplc="DB560F20">
      <w:numFmt w:val="none"/>
      <w:lvlText w:val=""/>
      <w:lvlJc w:val="left"/>
      <w:pPr>
        <w:tabs>
          <w:tab w:val="num" w:pos="360"/>
        </w:tabs>
      </w:pPr>
    </w:lvl>
    <w:lvl w:ilvl="3" w:tplc="8B1E96F0">
      <w:numFmt w:val="none"/>
      <w:lvlText w:val=""/>
      <w:lvlJc w:val="left"/>
      <w:pPr>
        <w:tabs>
          <w:tab w:val="num" w:pos="360"/>
        </w:tabs>
      </w:pPr>
    </w:lvl>
    <w:lvl w:ilvl="4" w:tplc="062AE434">
      <w:numFmt w:val="none"/>
      <w:lvlText w:val=""/>
      <w:lvlJc w:val="left"/>
      <w:pPr>
        <w:tabs>
          <w:tab w:val="num" w:pos="360"/>
        </w:tabs>
      </w:pPr>
    </w:lvl>
    <w:lvl w:ilvl="5" w:tplc="19C60EAE">
      <w:numFmt w:val="none"/>
      <w:lvlText w:val=""/>
      <w:lvlJc w:val="left"/>
      <w:pPr>
        <w:tabs>
          <w:tab w:val="num" w:pos="360"/>
        </w:tabs>
      </w:pPr>
    </w:lvl>
    <w:lvl w:ilvl="6" w:tplc="8646CCD0">
      <w:numFmt w:val="none"/>
      <w:lvlText w:val=""/>
      <w:lvlJc w:val="left"/>
      <w:pPr>
        <w:tabs>
          <w:tab w:val="num" w:pos="360"/>
        </w:tabs>
      </w:pPr>
    </w:lvl>
    <w:lvl w:ilvl="7" w:tplc="F37A3FC6">
      <w:numFmt w:val="none"/>
      <w:lvlText w:val=""/>
      <w:lvlJc w:val="left"/>
      <w:pPr>
        <w:tabs>
          <w:tab w:val="num" w:pos="360"/>
        </w:tabs>
      </w:pPr>
    </w:lvl>
    <w:lvl w:ilvl="8" w:tplc="E98C5A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5"/>
    <w:rsid w:val="0002284E"/>
    <w:rsid w:val="0004071C"/>
    <w:rsid w:val="00061750"/>
    <w:rsid w:val="000D64F3"/>
    <w:rsid w:val="000F3B9A"/>
    <w:rsid w:val="00127B16"/>
    <w:rsid w:val="00130382"/>
    <w:rsid w:val="0013618F"/>
    <w:rsid w:val="001433B0"/>
    <w:rsid w:val="0018747C"/>
    <w:rsid w:val="00197FA7"/>
    <w:rsid w:val="00270075"/>
    <w:rsid w:val="00274C13"/>
    <w:rsid w:val="002D6889"/>
    <w:rsid w:val="002E5E54"/>
    <w:rsid w:val="002F25AA"/>
    <w:rsid w:val="0031225F"/>
    <w:rsid w:val="003B1196"/>
    <w:rsid w:val="003B35F7"/>
    <w:rsid w:val="003C5DD0"/>
    <w:rsid w:val="003E2C89"/>
    <w:rsid w:val="00473DB6"/>
    <w:rsid w:val="00484F7A"/>
    <w:rsid w:val="005156F5"/>
    <w:rsid w:val="00563024"/>
    <w:rsid w:val="005E48D8"/>
    <w:rsid w:val="005E58C6"/>
    <w:rsid w:val="00626366"/>
    <w:rsid w:val="00651244"/>
    <w:rsid w:val="00664C03"/>
    <w:rsid w:val="00727F80"/>
    <w:rsid w:val="007419D4"/>
    <w:rsid w:val="00796DDD"/>
    <w:rsid w:val="007D76AE"/>
    <w:rsid w:val="008116DA"/>
    <w:rsid w:val="008300B2"/>
    <w:rsid w:val="00867F94"/>
    <w:rsid w:val="008857AD"/>
    <w:rsid w:val="00885EDD"/>
    <w:rsid w:val="008C1735"/>
    <w:rsid w:val="008D44A7"/>
    <w:rsid w:val="009F412B"/>
    <w:rsid w:val="00A16FC9"/>
    <w:rsid w:val="00A20651"/>
    <w:rsid w:val="00A248F1"/>
    <w:rsid w:val="00A2532E"/>
    <w:rsid w:val="00A94F2F"/>
    <w:rsid w:val="00AA5518"/>
    <w:rsid w:val="00AB0AC8"/>
    <w:rsid w:val="00AC47C5"/>
    <w:rsid w:val="00B34811"/>
    <w:rsid w:val="00B55713"/>
    <w:rsid w:val="00B7709A"/>
    <w:rsid w:val="00BB643D"/>
    <w:rsid w:val="00BC68AC"/>
    <w:rsid w:val="00BD69A2"/>
    <w:rsid w:val="00C16867"/>
    <w:rsid w:val="00CC0EBD"/>
    <w:rsid w:val="00CE0157"/>
    <w:rsid w:val="00D17B5F"/>
    <w:rsid w:val="00D46428"/>
    <w:rsid w:val="00DA6169"/>
    <w:rsid w:val="00E00198"/>
    <w:rsid w:val="00E03B8E"/>
    <w:rsid w:val="00E21BEB"/>
    <w:rsid w:val="00E26C1B"/>
    <w:rsid w:val="00E77B14"/>
    <w:rsid w:val="00EC6F98"/>
    <w:rsid w:val="00F32595"/>
    <w:rsid w:val="00F66BE7"/>
    <w:rsid w:val="00FA107A"/>
    <w:rsid w:val="00FF3B21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7419D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12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AC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</w:pPr>
  </w:style>
  <w:style w:type="paragraph" w:styleId="a4">
    <w:name w:val="Balloon Text"/>
    <w:basedOn w:val="a"/>
    <w:semiHidden/>
    <w:rsid w:val="0006175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BC6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7419D4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12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AC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BBBB-5C26-402C-B32F-34D10711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Шлиссельбург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КУМИ</dc:creator>
  <cp:lastModifiedBy>User</cp:lastModifiedBy>
  <cp:revision>4</cp:revision>
  <cp:lastPrinted>2017-05-15T12:15:00Z</cp:lastPrinted>
  <dcterms:created xsi:type="dcterms:W3CDTF">2017-05-18T09:31:00Z</dcterms:created>
  <dcterms:modified xsi:type="dcterms:W3CDTF">2017-05-18T09:37:00Z</dcterms:modified>
</cp:coreProperties>
</file>