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bookmarkStart w:id="0" w:name="_GoBack"/>
      <w:bookmarkEnd w:id="0"/>
      <w:r w:rsidRPr="00C87D54">
        <w:rPr>
          <w:rFonts w:ascii="Times New Roman" w:eastAsia="Times New Roman" w:hAnsi="Times New Roman" w:cs="Times New Roman"/>
          <w:sz w:val="24"/>
          <w:szCs w:val="24"/>
          <w:lang w:eastAsia="ru-RU"/>
        </w:rPr>
        <w:t xml:space="preserve">СОВЕТ ДЕПУТАТОВ </w:t>
      </w:r>
    </w:p>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87D54">
        <w:rPr>
          <w:rFonts w:ascii="Times New Roman" w:eastAsia="Times New Roman" w:hAnsi="Times New Roman" w:cs="Times New Roman"/>
          <w:sz w:val="24"/>
          <w:szCs w:val="24"/>
          <w:lang w:eastAsia="ru-RU"/>
        </w:rPr>
        <w:t>МУНИЦИПАЛЬНОГО ОБРАЗОВАНИЯ</w:t>
      </w:r>
    </w:p>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87D54">
        <w:rPr>
          <w:rFonts w:ascii="Times New Roman" w:eastAsia="Times New Roman" w:hAnsi="Times New Roman" w:cs="Times New Roman"/>
          <w:sz w:val="24"/>
          <w:szCs w:val="24"/>
          <w:lang w:eastAsia="ru-RU"/>
        </w:rPr>
        <w:t>ШЛИССЕЛЬБУРГСКОЕ ГОРОДСКОЕ ПОСЕЛЕНИЕ</w:t>
      </w:r>
    </w:p>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87D54">
        <w:rPr>
          <w:rFonts w:ascii="Times New Roman" w:eastAsia="Times New Roman" w:hAnsi="Times New Roman" w:cs="Times New Roman"/>
          <w:sz w:val="24"/>
          <w:szCs w:val="24"/>
          <w:lang w:eastAsia="ru-RU"/>
        </w:rPr>
        <w:t>КИРОВСКОГО МУНИЦИПАЛЬНОГО РАЙОНА</w:t>
      </w:r>
    </w:p>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87D54">
        <w:rPr>
          <w:rFonts w:ascii="Times New Roman" w:eastAsia="Times New Roman" w:hAnsi="Times New Roman" w:cs="Times New Roman"/>
          <w:sz w:val="24"/>
          <w:szCs w:val="24"/>
          <w:lang w:eastAsia="ru-RU"/>
        </w:rPr>
        <w:t>ЛЕНИНГРАДСКОЙ ОБЛАСТИ</w:t>
      </w:r>
    </w:p>
    <w:p w:rsidR="00F13A37" w:rsidRPr="00C87D54" w:rsidRDefault="00F13A37" w:rsidP="00F13A37">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87D54">
        <w:rPr>
          <w:rFonts w:ascii="Times New Roman" w:eastAsia="Times New Roman" w:hAnsi="Times New Roman" w:cs="Times New Roman"/>
          <w:sz w:val="24"/>
          <w:szCs w:val="24"/>
          <w:lang w:eastAsia="ru-RU"/>
        </w:rPr>
        <w:t>ЧЕТВЕРТОГО СОЗЫВА</w:t>
      </w:r>
    </w:p>
    <w:p w:rsidR="00F13A37" w:rsidRPr="00C87D54" w:rsidRDefault="00F13A37" w:rsidP="00F13A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13A37" w:rsidRPr="00C87D54" w:rsidRDefault="00F13A37" w:rsidP="00F13A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13A37" w:rsidRPr="00C87D54" w:rsidRDefault="00F13A37" w:rsidP="00F13A37">
      <w:pPr>
        <w:keepNext/>
        <w:autoSpaceDN w:val="0"/>
        <w:spacing w:after="0" w:line="240" w:lineRule="auto"/>
        <w:jc w:val="center"/>
        <w:outlineLvl w:val="0"/>
        <w:rPr>
          <w:rFonts w:ascii="Times New Roman" w:eastAsia="Times New Roman" w:hAnsi="Times New Roman" w:cs="Times New Roman"/>
          <w:b/>
          <w:spacing w:val="20"/>
          <w:sz w:val="32"/>
          <w:szCs w:val="32"/>
          <w:lang w:eastAsia="ru-RU"/>
        </w:rPr>
      </w:pPr>
      <w:r w:rsidRPr="00C87D54">
        <w:rPr>
          <w:rFonts w:ascii="Times New Roman" w:eastAsia="Times New Roman" w:hAnsi="Times New Roman" w:cs="Times New Roman"/>
          <w:b/>
          <w:spacing w:val="20"/>
          <w:sz w:val="32"/>
          <w:szCs w:val="32"/>
          <w:lang w:eastAsia="ru-RU"/>
        </w:rPr>
        <w:t>РЕШЕНИЕ</w:t>
      </w:r>
    </w:p>
    <w:p w:rsidR="00F13A37" w:rsidRPr="00C87D54" w:rsidRDefault="00F13A37" w:rsidP="00F13A37">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r w:rsidRPr="00C87D54">
        <w:rPr>
          <w:rFonts w:ascii="Times New Roman" w:eastAsia="Times New Roman" w:hAnsi="Times New Roman" w:cs="Times New Roman"/>
          <w:b/>
          <w:sz w:val="24"/>
          <w:szCs w:val="24"/>
          <w:lang w:eastAsia="ru-RU"/>
        </w:rPr>
        <w:tab/>
      </w:r>
    </w:p>
    <w:p w:rsidR="00F13A37" w:rsidRPr="00C87D54" w:rsidRDefault="00F13A37" w:rsidP="00F13A37">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851E6" w:rsidRPr="009A1D22" w:rsidRDefault="00F13A37" w:rsidP="009A1D22">
      <w:pPr>
        <w:spacing w:after="0" w:line="360" w:lineRule="auto"/>
        <w:jc w:val="center"/>
        <w:rPr>
          <w:rFonts w:ascii="Times New Roman" w:hAnsi="Times New Roman" w:cs="Times New Roman"/>
          <w:b/>
          <w:sz w:val="28"/>
          <w:szCs w:val="28"/>
        </w:rPr>
      </w:pPr>
      <w:r w:rsidRPr="009A1D22">
        <w:rPr>
          <w:rFonts w:ascii="Times New Roman" w:hAnsi="Times New Roman" w:cs="Times New Roman"/>
          <w:b/>
          <w:sz w:val="28"/>
          <w:szCs w:val="28"/>
        </w:rPr>
        <w:t xml:space="preserve">от </w:t>
      </w:r>
      <w:r w:rsidR="009A1D22" w:rsidRPr="009A1D22">
        <w:rPr>
          <w:rFonts w:ascii="Times New Roman" w:hAnsi="Times New Roman" w:cs="Times New Roman"/>
          <w:b/>
          <w:sz w:val="28"/>
          <w:szCs w:val="28"/>
        </w:rPr>
        <w:t>06.08.2018</w:t>
      </w:r>
      <w:r w:rsidRPr="009A1D22">
        <w:rPr>
          <w:rFonts w:ascii="Times New Roman" w:hAnsi="Times New Roman" w:cs="Times New Roman"/>
          <w:b/>
          <w:sz w:val="28"/>
          <w:szCs w:val="28"/>
        </w:rPr>
        <w:t xml:space="preserve"> № </w:t>
      </w:r>
      <w:r w:rsidR="009A1D22" w:rsidRPr="009A1D22">
        <w:rPr>
          <w:rFonts w:ascii="Times New Roman" w:hAnsi="Times New Roman" w:cs="Times New Roman"/>
          <w:b/>
          <w:sz w:val="28"/>
          <w:szCs w:val="28"/>
        </w:rPr>
        <w:t>9</w:t>
      </w:r>
    </w:p>
    <w:p w:rsidR="00B60B4A" w:rsidRPr="00CF14C6" w:rsidRDefault="004E6B2C" w:rsidP="00B60B4A">
      <w:pPr>
        <w:pStyle w:val="FR1"/>
        <w:spacing w:before="0"/>
        <w:ind w:left="0"/>
        <w:jc w:val="center"/>
        <w:rPr>
          <w:b/>
        </w:rPr>
      </w:pPr>
      <w:r w:rsidRPr="00CF14C6">
        <w:rPr>
          <w:b/>
        </w:rPr>
        <w:t>О</w:t>
      </w:r>
      <w:r w:rsidR="00B60B4A" w:rsidRPr="00CF14C6">
        <w:rPr>
          <w:b/>
        </w:rPr>
        <w:t xml:space="preserve"> внесени</w:t>
      </w:r>
      <w:r w:rsidRPr="00CF14C6">
        <w:rPr>
          <w:b/>
        </w:rPr>
        <w:t>и</w:t>
      </w:r>
      <w:r w:rsidR="00B60B4A" w:rsidRPr="00CF14C6">
        <w:rPr>
          <w:b/>
        </w:rPr>
        <w:t xml:space="preserve"> изменений </w:t>
      </w:r>
      <w:r w:rsidR="00F157CB" w:rsidRPr="00CF14C6">
        <w:rPr>
          <w:b/>
        </w:rPr>
        <w:t>и уточнений</w:t>
      </w:r>
      <w:r w:rsidR="00B60B4A" w:rsidRPr="00CF14C6">
        <w:rPr>
          <w:b/>
        </w:rPr>
        <w:t xml:space="preserve"> </w:t>
      </w:r>
      <w:r w:rsidR="00CF14C6" w:rsidRPr="00CF14C6">
        <w:rPr>
          <w:b/>
        </w:rPr>
        <w:t xml:space="preserve">в </w:t>
      </w:r>
      <w:r w:rsidR="00B60B4A" w:rsidRPr="00CF14C6">
        <w:rPr>
          <w:b/>
        </w:rPr>
        <w:t>решени</w:t>
      </w:r>
      <w:r w:rsidR="00CF14C6">
        <w:rPr>
          <w:b/>
        </w:rPr>
        <w:t>е</w:t>
      </w:r>
      <w:r w:rsidR="00B60B4A" w:rsidRPr="00CF14C6">
        <w:rPr>
          <w:b/>
        </w:rPr>
        <w:t xml:space="preserve"> совета депутатов МО Город Шлиссельбург № 4 от 18.07.2018 года </w:t>
      </w:r>
      <w:r w:rsidR="00CF14C6">
        <w:rPr>
          <w:b/>
        </w:rPr>
        <w:t>«О</w:t>
      </w:r>
      <w:r w:rsidR="00B60B4A" w:rsidRPr="00CF14C6">
        <w:rPr>
          <w:b/>
        </w:rPr>
        <w:t>б утверждении Положения о конкурсной комиссии и о порядке проведения конкурса на замещение должности главы муниципального образования Шлиссельбургское городское поселение Кировского муниципального района Ленинградской области</w:t>
      </w:r>
      <w:r w:rsidR="00CF14C6">
        <w:rPr>
          <w:b/>
        </w:rPr>
        <w:t>»</w:t>
      </w:r>
      <w:r w:rsidR="00B60B4A" w:rsidRPr="00CF14C6">
        <w:rPr>
          <w:b/>
        </w:rPr>
        <w:t xml:space="preserve"> в новой редакции</w:t>
      </w:r>
    </w:p>
    <w:p w:rsidR="00B60B4A" w:rsidRPr="009A1D22" w:rsidRDefault="00B60B4A" w:rsidP="00B60B4A">
      <w:pPr>
        <w:pStyle w:val="FR1"/>
        <w:spacing w:before="0"/>
        <w:ind w:left="0"/>
        <w:jc w:val="center"/>
        <w:rPr>
          <w:b/>
        </w:rPr>
      </w:pPr>
    </w:p>
    <w:p w:rsidR="00DF5BF1" w:rsidRPr="00B60B4A" w:rsidRDefault="00DF5BF1" w:rsidP="00DF5BF1">
      <w:pPr>
        <w:ind w:firstLine="708"/>
        <w:rPr>
          <w:rFonts w:ascii="Times New Roman" w:hAnsi="Times New Roman" w:cs="Times New Roman"/>
          <w:sz w:val="24"/>
          <w:szCs w:val="24"/>
        </w:rPr>
      </w:pPr>
    </w:p>
    <w:p w:rsidR="00C36EC7" w:rsidRDefault="00720367" w:rsidP="00DF5BF1">
      <w:pPr>
        <w:ind w:firstLine="708"/>
        <w:rPr>
          <w:rFonts w:ascii="Times New Roman" w:hAnsi="Times New Roman" w:cs="Times New Roman"/>
          <w:sz w:val="24"/>
          <w:szCs w:val="24"/>
        </w:rPr>
      </w:pPr>
      <w:r w:rsidRPr="00B60B4A">
        <w:rPr>
          <w:rFonts w:ascii="Times New Roman" w:hAnsi="Times New Roman" w:cs="Times New Roman"/>
          <w:sz w:val="24"/>
          <w:szCs w:val="24"/>
        </w:rPr>
        <w:t xml:space="preserve">В связи с требованием </w:t>
      </w:r>
      <w:r w:rsidR="00B60B4A">
        <w:rPr>
          <w:rFonts w:ascii="Times New Roman" w:hAnsi="Times New Roman" w:cs="Times New Roman"/>
          <w:sz w:val="24"/>
          <w:szCs w:val="24"/>
        </w:rPr>
        <w:t xml:space="preserve">№ 86-84-2018 </w:t>
      </w:r>
      <w:r w:rsidR="00B60B4A" w:rsidRPr="00B60B4A">
        <w:rPr>
          <w:rFonts w:ascii="Times New Roman" w:hAnsi="Times New Roman" w:cs="Times New Roman"/>
          <w:sz w:val="24"/>
          <w:szCs w:val="24"/>
        </w:rPr>
        <w:t>от 02.08.2018 года</w:t>
      </w:r>
      <w:r w:rsidR="00B60B4A">
        <w:rPr>
          <w:rFonts w:ascii="Times New Roman" w:hAnsi="Times New Roman" w:cs="Times New Roman"/>
          <w:sz w:val="24"/>
          <w:szCs w:val="24"/>
        </w:rPr>
        <w:t xml:space="preserve">, </w:t>
      </w:r>
      <w:r w:rsidR="00DF5BF1" w:rsidRPr="00B60B4A">
        <w:rPr>
          <w:rFonts w:ascii="Times New Roman" w:hAnsi="Times New Roman" w:cs="Times New Roman"/>
          <w:sz w:val="24"/>
          <w:szCs w:val="24"/>
        </w:rPr>
        <w:t>Кировского городского прокурора Ленинградской области Крушинского И. Б</w:t>
      </w:r>
      <w:r w:rsidR="00C36EC7">
        <w:rPr>
          <w:rFonts w:ascii="Times New Roman" w:hAnsi="Times New Roman" w:cs="Times New Roman"/>
          <w:sz w:val="24"/>
          <w:szCs w:val="24"/>
        </w:rPr>
        <w:t>. совет депутатов</w:t>
      </w:r>
    </w:p>
    <w:p w:rsidR="00C36EC7" w:rsidRDefault="00C36EC7" w:rsidP="00C36EC7">
      <w:pPr>
        <w:ind w:firstLine="708"/>
        <w:jc w:val="center"/>
        <w:rPr>
          <w:rFonts w:ascii="Times New Roman" w:hAnsi="Times New Roman" w:cs="Times New Roman"/>
          <w:b/>
          <w:sz w:val="24"/>
          <w:szCs w:val="24"/>
        </w:rPr>
      </w:pPr>
      <w:r w:rsidRPr="00C36EC7">
        <w:rPr>
          <w:rFonts w:ascii="Times New Roman" w:hAnsi="Times New Roman" w:cs="Times New Roman"/>
          <w:b/>
          <w:sz w:val="24"/>
          <w:szCs w:val="24"/>
        </w:rPr>
        <w:t>РЕШИЛ:</w:t>
      </w:r>
    </w:p>
    <w:p w:rsidR="00C36EC7" w:rsidRPr="00F94D10" w:rsidRDefault="00F94D10" w:rsidP="00F94D10">
      <w:pPr>
        <w:jc w:val="both"/>
        <w:rPr>
          <w:rFonts w:ascii="Times New Roman" w:hAnsi="Times New Roman" w:cs="Times New Roman"/>
          <w:sz w:val="24"/>
          <w:szCs w:val="24"/>
        </w:rPr>
      </w:pPr>
      <w:r w:rsidRPr="00F94D10">
        <w:rPr>
          <w:rFonts w:ascii="Times New Roman" w:hAnsi="Times New Roman" w:cs="Times New Roman"/>
          <w:b/>
          <w:sz w:val="24"/>
          <w:szCs w:val="24"/>
        </w:rPr>
        <w:t>1.</w:t>
      </w:r>
      <w:r>
        <w:rPr>
          <w:rFonts w:ascii="Times New Roman" w:hAnsi="Times New Roman" w:cs="Times New Roman"/>
          <w:sz w:val="24"/>
          <w:szCs w:val="24"/>
        </w:rPr>
        <w:t xml:space="preserve">   </w:t>
      </w:r>
      <w:r w:rsidR="00C36EC7" w:rsidRPr="00F94D10">
        <w:rPr>
          <w:rFonts w:ascii="Times New Roman" w:hAnsi="Times New Roman" w:cs="Times New Roman"/>
          <w:sz w:val="24"/>
          <w:szCs w:val="24"/>
        </w:rPr>
        <w:t>Внести следующие изменения в Положение «Об утверждении Положения о        конкурсной комиссии и о порядке проведения конкурса на замещение должности главы муниципального образования Шлиссельбургское городское поселение Кировского муниципального района Ленинградской области, в новой редакции.</w:t>
      </w:r>
    </w:p>
    <w:p w:rsidR="004E6B2C" w:rsidRPr="004E6B2C" w:rsidRDefault="00C36EC7">
      <w:pPr>
        <w:rPr>
          <w:rFonts w:ascii="Times New Roman" w:hAnsi="Times New Roman" w:cs="Times New Roman"/>
          <w:b/>
          <w:sz w:val="24"/>
          <w:szCs w:val="24"/>
        </w:rPr>
      </w:pPr>
      <w:r>
        <w:rPr>
          <w:rFonts w:ascii="Times New Roman" w:hAnsi="Times New Roman" w:cs="Times New Roman"/>
          <w:b/>
          <w:sz w:val="24"/>
          <w:szCs w:val="24"/>
        </w:rPr>
        <w:t>2</w:t>
      </w:r>
      <w:r w:rsidR="004E6B2C" w:rsidRPr="004E6B2C">
        <w:rPr>
          <w:rFonts w:ascii="Times New Roman" w:hAnsi="Times New Roman" w:cs="Times New Roman"/>
          <w:b/>
          <w:sz w:val="24"/>
          <w:szCs w:val="24"/>
        </w:rPr>
        <w:t>.</w:t>
      </w:r>
    </w:p>
    <w:p w:rsidR="000C393F" w:rsidRPr="00B60B4A" w:rsidRDefault="000C393F">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IV</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пункт 4</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читать в следующей редакции:</w:t>
      </w:r>
    </w:p>
    <w:p w:rsidR="000C393F" w:rsidRPr="00B60B4A" w:rsidRDefault="00F94D10" w:rsidP="00F94D10">
      <w:pPr>
        <w:ind w:firstLine="708"/>
        <w:rPr>
          <w:rFonts w:ascii="Times New Roman" w:hAnsi="Times New Roman" w:cs="Times New Roman"/>
          <w:sz w:val="24"/>
          <w:szCs w:val="24"/>
        </w:rPr>
      </w:pPr>
      <w:r>
        <w:rPr>
          <w:rFonts w:ascii="Times New Roman" w:hAnsi="Times New Roman" w:cs="Times New Roman"/>
          <w:sz w:val="24"/>
          <w:szCs w:val="24"/>
        </w:rPr>
        <w:t>«</w:t>
      </w:r>
      <w:r w:rsidR="000C393F" w:rsidRPr="00B60B4A">
        <w:rPr>
          <w:rFonts w:ascii="Times New Roman" w:hAnsi="Times New Roman" w:cs="Times New Roman"/>
          <w:sz w:val="24"/>
          <w:szCs w:val="24"/>
        </w:rPr>
        <w:t>Лицо, изъявившее намерение участвовать в конкурсе, представляет в конкурсную комиссию:</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личное заявление в свободной форме, содержащее намерение претендента участвовать в конкурсе, на имя председателя конкурсной комиссии;</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собственноручно заполненную анкету по форме, утверждённой распоряжением Правительства Российской Федерации от 26 мая 2005 года № 667-р;</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две фотографии (4х6);</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паспорт гражданина РФ и его копию;</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копию трудовой книжки или иных документов, подтверждающих трудовую деятельность, заверенные нотариально или кадровыми службами по месту работы (службы);</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lastRenderedPageBreak/>
        <w:t>–  документы о профессиональном образовании и их копии, а также по желанию – о дополнительном профессиональном образовании, о присвоении ученой степени, ученого звания;</w:t>
      </w:r>
    </w:p>
    <w:p w:rsidR="000C393F" w:rsidRPr="00B60B4A" w:rsidRDefault="000C393F" w:rsidP="000C393F">
      <w:pPr>
        <w:rPr>
          <w:rFonts w:ascii="Times New Roman" w:hAnsi="Times New Roman" w:cs="Times New Roman"/>
          <w:spacing w:val="-4"/>
          <w:sz w:val="24"/>
          <w:szCs w:val="24"/>
        </w:rPr>
      </w:pPr>
      <w:proofErr w:type="gramStart"/>
      <w:r w:rsidRPr="00B60B4A">
        <w:rPr>
          <w:rFonts w:ascii="Times New Roman" w:hAnsi="Times New Roman" w:cs="Times New Roman"/>
          <w:spacing w:val="-4"/>
          <w:sz w:val="24"/>
          <w:szCs w:val="24"/>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 своих обязательствах </w:t>
      </w:r>
      <w:r w:rsidRPr="00B60B4A">
        <w:rPr>
          <w:rFonts w:ascii="Times New Roman" w:hAnsi="Times New Roman" w:cs="Times New Roman"/>
          <w:sz w:val="24"/>
          <w:szCs w:val="24"/>
        </w:rPr>
        <w:t xml:space="preserve">имущественного характера по форме справки, утвержденной подпунктом «б» </w:t>
      </w:r>
      <w:r w:rsidRPr="00B60B4A">
        <w:rPr>
          <w:rFonts w:ascii="Times New Roman" w:hAnsi="Times New Roman" w:cs="Times New Roman"/>
          <w:spacing w:val="-4"/>
          <w:sz w:val="24"/>
          <w:szCs w:val="24"/>
        </w:rPr>
        <w:t>пункта 1 Указа Президента Российской Федерации от</w:t>
      </w:r>
      <w:proofErr w:type="gramEnd"/>
      <w:r w:rsidRPr="00B60B4A">
        <w:rPr>
          <w:rFonts w:ascii="Times New Roman" w:hAnsi="Times New Roman" w:cs="Times New Roman"/>
          <w:spacing w:val="-4"/>
          <w:sz w:val="24"/>
          <w:szCs w:val="24"/>
        </w:rPr>
        <w:t xml:space="preserve"> </w:t>
      </w:r>
      <w:r w:rsidRPr="00DE7B75">
        <w:rPr>
          <w:rFonts w:ascii="Times New Roman" w:hAnsi="Times New Roman" w:cs="Times New Roman"/>
          <w:spacing w:val="-4"/>
          <w:sz w:val="24"/>
          <w:szCs w:val="24"/>
        </w:rPr>
        <w:t>1</w:t>
      </w:r>
      <w:r w:rsidR="00DE7B75" w:rsidRPr="00DE7B75">
        <w:rPr>
          <w:rFonts w:ascii="Times New Roman" w:hAnsi="Times New Roman" w:cs="Times New Roman"/>
          <w:spacing w:val="-4"/>
          <w:sz w:val="24"/>
          <w:szCs w:val="24"/>
        </w:rPr>
        <w:t>8</w:t>
      </w:r>
      <w:r w:rsidRPr="00DE7B75">
        <w:rPr>
          <w:rFonts w:ascii="Times New Roman" w:hAnsi="Times New Roman" w:cs="Times New Roman"/>
          <w:spacing w:val="-4"/>
          <w:sz w:val="24"/>
          <w:szCs w:val="24"/>
        </w:rPr>
        <w:t xml:space="preserve"> </w:t>
      </w:r>
      <w:r w:rsidR="00DE7B75" w:rsidRPr="00DE7B75">
        <w:rPr>
          <w:rFonts w:ascii="Times New Roman" w:hAnsi="Times New Roman" w:cs="Times New Roman"/>
          <w:spacing w:val="-4"/>
          <w:sz w:val="24"/>
          <w:szCs w:val="24"/>
        </w:rPr>
        <w:t>мая</w:t>
      </w:r>
      <w:r w:rsidRPr="00DE7B75">
        <w:rPr>
          <w:rFonts w:ascii="Times New Roman" w:hAnsi="Times New Roman" w:cs="Times New Roman"/>
          <w:spacing w:val="-4"/>
          <w:sz w:val="24"/>
          <w:szCs w:val="24"/>
        </w:rPr>
        <w:t xml:space="preserve"> 20</w:t>
      </w:r>
      <w:r w:rsidR="00DE7B75" w:rsidRPr="00DE7B75">
        <w:rPr>
          <w:rFonts w:ascii="Times New Roman" w:hAnsi="Times New Roman" w:cs="Times New Roman"/>
          <w:spacing w:val="-4"/>
          <w:sz w:val="24"/>
          <w:szCs w:val="24"/>
        </w:rPr>
        <w:t>09</w:t>
      </w:r>
      <w:r w:rsidRPr="00DE7B75">
        <w:rPr>
          <w:rFonts w:ascii="Times New Roman" w:hAnsi="Times New Roman" w:cs="Times New Roman"/>
          <w:spacing w:val="-4"/>
          <w:sz w:val="24"/>
          <w:szCs w:val="24"/>
        </w:rPr>
        <w:t xml:space="preserve"> года № 559</w:t>
      </w:r>
      <w:r w:rsidRPr="00B60B4A">
        <w:rPr>
          <w:rFonts w:ascii="Times New Roman" w:hAnsi="Times New Roman" w:cs="Times New Roman"/>
          <w:spacing w:val="-4"/>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393F" w:rsidRPr="00B60B4A" w:rsidRDefault="000C393F" w:rsidP="000C393F">
      <w:pPr>
        <w:rPr>
          <w:rFonts w:ascii="Times New Roman" w:hAnsi="Times New Roman" w:cs="Times New Roman"/>
          <w:spacing w:val="-4"/>
          <w:sz w:val="24"/>
          <w:szCs w:val="24"/>
        </w:rPr>
      </w:pPr>
      <w:proofErr w:type="gramStart"/>
      <w:r w:rsidRPr="00B60B4A">
        <w:rPr>
          <w:rFonts w:ascii="Times New Roman" w:hAnsi="Times New Roman" w:cs="Times New Roman"/>
          <w:spacing w:val="-4"/>
          <w:sz w:val="24"/>
          <w:szCs w:val="24"/>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супруги (супруга) и несовершеннолетних детей по форме справки, </w:t>
      </w:r>
      <w:r w:rsidRPr="00B60B4A">
        <w:rPr>
          <w:rFonts w:ascii="Times New Roman" w:hAnsi="Times New Roman" w:cs="Times New Roman"/>
          <w:sz w:val="24"/>
          <w:szCs w:val="24"/>
        </w:rPr>
        <w:t>утвержденной подпунктом «в»</w:t>
      </w:r>
      <w:r w:rsidRPr="00B60B4A">
        <w:rPr>
          <w:rFonts w:ascii="Times New Roman" w:hAnsi="Times New Roman" w:cs="Times New Roman"/>
          <w:spacing w:val="-4"/>
          <w:sz w:val="24"/>
          <w:szCs w:val="24"/>
        </w:rPr>
        <w:t xml:space="preserve"> пункта 1 Указа Президента Российской Федерации от </w:t>
      </w:r>
      <w:r w:rsidR="00DE7B75" w:rsidRPr="00DE7B75">
        <w:rPr>
          <w:rFonts w:ascii="Times New Roman" w:hAnsi="Times New Roman" w:cs="Times New Roman"/>
          <w:spacing w:val="-4"/>
          <w:sz w:val="24"/>
          <w:szCs w:val="24"/>
        </w:rPr>
        <w:t>18</w:t>
      </w:r>
      <w:proofErr w:type="gramEnd"/>
      <w:r w:rsidR="00DE7B75" w:rsidRPr="00DE7B75">
        <w:rPr>
          <w:rFonts w:ascii="Times New Roman" w:hAnsi="Times New Roman" w:cs="Times New Roman"/>
          <w:spacing w:val="-4"/>
          <w:sz w:val="24"/>
          <w:szCs w:val="24"/>
        </w:rPr>
        <w:t xml:space="preserve"> мая 2009 года </w:t>
      </w:r>
      <w:r w:rsidRPr="00DE7B75">
        <w:rPr>
          <w:rFonts w:ascii="Times New Roman" w:hAnsi="Times New Roman" w:cs="Times New Roman"/>
          <w:spacing w:val="-4"/>
          <w:sz w:val="24"/>
          <w:szCs w:val="24"/>
        </w:rPr>
        <w:t>№ 559</w:t>
      </w:r>
      <w:r w:rsidRPr="00B60B4A">
        <w:rPr>
          <w:rFonts w:ascii="Times New Roman" w:hAnsi="Times New Roman" w:cs="Times New Roman"/>
          <w:spacing w:val="-4"/>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xml:space="preserve">–  заключение медицинской организации по форме, установленной Приказом </w:t>
      </w:r>
      <w:proofErr w:type="spellStart"/>
      <w:r w:rsidRPr="00B60B4A">
        <w:rPr>
          <w:rFonts w:ascii="Times New Roman" w:hAnsi="Times New Roman" w:cs="Times New Roman"/>
          <w:sz w:val="24"/>
          <w:szCs w:val="24"/>
        </w:rPr>
        <w:t>Минздравсоцразвития</w:t>
      </w:r>
      <w:proofErr w:type="spellEnd"/>
      <w:r w:rsidRPr="00B60B4A">
        <w:rPr>
          <w:rFonts w:ascii="Times New Roman" w:hAnsi="Times New Roman" w:cs="Times New Roman"/>
          <w:sz w:val="24"/>
          <w:szCs w:val="24"/>
        </w:rPr>
        <w:t xml:space="preserve"> России от 14.12.2009 № 984н; </w:t>
      </w:r>
    </w:p>
    <w:p w:rsidR="000C393F" w:rsidRPr="00B60B4A" w:rsidRDefault="000C393F" w:rsidP="000C393F">
      <w:pPr>
        <w:rPr>
          <w:rFonts w:ascii="Times New Roman" w:hAnsi="Times New Roman" w:cs="Times New Roman"/>
          <w:spacing w:val="-4"/>
          <w:sz w:val="24"/>
          <w:szCs w:val="24"/>
        </w:rPr>
      </w:pPr>
      <w:r w:rsidRPr="00B60B4A">
        <w:rPr>
          <w:rFonts w:ascii="Times New Roman" w:hAnsi="Times New Roman" w:cs="Times New Roman"/>
          <w:spacing w:val="-4"/>
          <w:sz w:val="24"/>
          <w:szCs w:val="24"/>
        </w:rPr>
        <w:t>– копию страхового свидетельства обязательного пенсионного страхования;</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xml:space="preserve">– копию свидетельства </w:t>
      </w:r>
      <w:proofErr w:type="gramStart"/>
      <w:r w:rsidRPr="00B60B4A">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B60B4A">
        <w:rPr>
          <w:rFonts w:ascii="Times New Roman" w:hAnsi="Times New Roman" w:cs="Times New Roman"/>
          <w:sz w:val="24"/>
          <w:szCs w:val="24"/>
        </w:rPr>
        <w:t xml:space="preserve"> Российской Федерации;</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копию документа воинского учета – для военнообязанных и лиц, подлежащих призыву на военную службу;</w:t>
      </w:r>
    </w:p>
    <w:p w:rsidR="000C393F"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  по желанию могут быть представлены положительный отзыв с предыдущего места службы (работы) и другие сведения</w:t>
      </w:r>
      <w:proofErr w:type="gramStart"/>
      <w:r w:rsidR="00F94D10">
        <w:rPr>
          <w:rFonts w:ascii="Times New Roman" w:hAnsi="Times New Roman" w:cs="Times New Roman"/>
          <w:sz w:val="24"/>
          <w:szCs w:val="24"/>
        </w:rPr>
        <w:t>.»</w:t>
      </w:r>
      <w:proofErr w:type="gramEnd"/>
    </w:p>
    <w:p w:rsidR="004E6B2C" w:rsidRPr="004E6B2C" w:rsidRDefault="00F94D10" w:rsidP="000C393F">
      <w:pPr>
        <w:rPr>
          <w:rFonts w:ascii="Times New Roman" w:hAnsi="Times New Roman" w:cs="Times New Roman"/>
          <w:b/>
          <w:sz w:val="24"/>
          <w:szCs w:val="24"/>
        </w:rPr>
      </w:pPr>
      <w:r>
        <w:rPr>
          <w:rFonts w:ascii="Times New Roman" w:hAnsi="Times New Roman" w:cs="Times New Roman"/>
          <w:b/>
          <w:sz w:val="24"/>
          <w:szCs w:val="24"/>
        </w:rPr>
        <w:t>3</w:t>
      </w:r>
      <w:r w:rsidR="004E6B2C" w:rsidRPr="004E6B2C">
        <w:rPr>
          <w:rFonts w:ascii="Times New Roman" w:hAnsi="Times New Roman" w:cs="Times New Roman"/>
          <w:b/>
          <w:sz w:val="24"/>
          <w:szCs w:val="24"/>
        </w:rPr>
        <w:t>.</w:t>
      </w:r>
    </w:p>
    <w:p w:rsidR="000C393F" w:rsidRPr="00B60B4A" w:rsidRDefault="000C393F" w:rsidP="000C393F">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IV</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пункт 5</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w:t>
      </w:r>
      <w:r w:rsidR="00720367" w:rsidRPr="00B60B4A">
        <w:rPr>
          <w:rFonts w:ascii="Times New Roman" w:hAnsi="Times New Roman" w:cs="Times New Roman"/>
          <w:b/>
          <w:sz w:val="24"/>
          <w:szCs w:val="24"/>
        </w:rPr>
        <w:t>изложить</w:t>
      </w:r>
      <w:r w:rsidRPr="00B60B4A">
        <w:rPr>
          <w:rFonts w:ascii="Times New Roman" w:hAnsi="Times New Roman" w:cs="Times New Roman"/>
          <w:b/>
          <w:sz w:val="24"/>
          <w:szCs w:val="24"/>
        </w:rPr>
        <w:t xml:space="preserve"> в следующей редакции:</w:t>
      </w:r>
    </w:p>
    <w:p w:rsidR="000C393F" w:rsidRPr="00B60B4A" w:rsidRDefault="00F94D10" w:rsidP="000C393F">
      <w:pPr>
        <w:ind w:firstLine="708"/>
        <w:rPr>
          <w:rFonts w:ascii="Times New Roman" w:hAnsi="Times New Roman" w:cs="Times New Roman"/>
          <w:sz w:val="24"/>
          <w:szCs w:val="24"/>
        </w:rPr>
      </w:pPr>
      <w:r>
        <w:rPr>
          <w:rFonts w:ascii="Times New Roman" w:hAnsi="Times New Roman" w:cs="Times New Roman"/>
          <w:sz w:val="24"/>
          <w:szCs w:val="24"/>
        </w:rPr>
        <w:t>«</w:t>
      </w:r>
      <w:r w:rsidR="000C393F" w:rsidRPr="00B60B4A">
        <w:rPr>
          <w:rFonts w:ascii="Times New Roman" w:hAnsi="Times New Roman" w:cs="Times New Roman"/>
          <w:sz w:val="24"/>
          <w:szCs w:val="24"/>
        </w:rPr>
        <w:t>Документы для участия в конкурсе представляются в конкурсную комиссию в десятидневный срок со дня опубликования решения об объявлении  конкурса</w:t>
      </w:r>
      <w:proofErr w:type="gramStart"/>
      <w:r w:rsidR="000C393F" w:rsidRPr="00B60B4A">
        <w:rPr>
          <w:rFonts w:ascii="Times New Roman" w:hAnsi="Times New Roman" w:cs="Times New Roman"/>
          <w:sz w:val="24"/>
          <w:szCs w:val="24"/>
        </w:rPr>
        <w:t>.</w:t>
      </w:r>
      <w:r>
        <w:rPr>
          <w:rFonts w:ascii="Times New Roman" w:hAnsi="Times New Roman" w:cs="Times New Roman"/>
          <w:sz w:val="24"/>
          <w:szCs w:val="24"/>
        </w:rPr>
        <w:t>»</w:t>
      </w:r>
      <w:proofErr w:type="gramEnd"/>
    </w:p>
    <w:p w:rsidR="004E6B2C" w:rsidRDefault="00F94D10" w:rsidP="000C393F">
      <w:pPr>
        <w:rPr>
          <w:rFonts w:ascii="Times New Roman" w:hAnsi="Times New Roman" w:cs="Times New Roman"/>
          <w:b/>
          <w:sz w:val="24"/>
          <w:szCs w:val="24"/>
        </w:rPr>
      </w:pPr>
      <w:r>
        <w:rPr>
          <w:rFonts w:ascii="Times New Roman" w:hAnsi="Times New Roman" w:cs="Times New Roman"/>
          <w:b/>
          <w:sz w:val="24"/>
          <w:szCs w:val="24"/>
        </w:rPr>
        <w:t>4</w:t>
      </w:r>
      <w:r w:rsidR="004E6B2C">
        <w:rPr>
          <w:rFonts w:ascii="Times New Roman" w:hAnsi="Times New Roman" w:cs="Times New Roman"/>
          <w:b/>
          <w:sz w:val="24"/>
          <w:szCs w:val="24"/>
        </w:rPr>
        <w:t>.</w:t>
      </w:r>
    </w:p>
    <w:p w:rsidR="000C393F" w:rsidRPr="00B60B4A" w:rsidRDefault="000C393F" w:rsidP="000C393F">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IV</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пункт 6</w:t>
      </w:r>
      <w:r w:rsidR="00F94D10">
        <w:rPr>
          <w:rFonts w:ascii="Times New Roman" w:hAnsi="Times New Roman" w:cs="Times New Roman"/>
          <w:b/>
          <w:sz w:val="24"/>
          <w:szCs w:val="24"/>
        </w:rPr>
        <w:t xml:space="preserve"> в редакции</w:t>
      </w:r>
      <w:r w:rsidRPr="00B60B4A">
        <w:rPr>
          <w:rFonts w:ascii="Times New Roman" w:hAnsi="Times New Roman" w:cs="Times New Roman"/>
          <w:b/>
          <w:sz w:val="24"/>
          <w:szCs w:val="24"/>
        </w:rPr>
        <w:t>:</w:t>
      </w:r>
    </w:p>
    <w:p w:rsidR="000C393F" w:rsidRPr="00B60B4A" w:rsidRDefault="00F94D10" w:rsidP="000C393F">
      <w:pPr>
        <w:ind w:firstLine="708"/>
        <w:rPr>
          <w:rFonts w:ascii="Times New Roman" w:hAnsi="Times New Roman" w:cs="Times New Roman"/>
          <w:sz w:val="24"/>
          <w:szCs w:val="24"/>
        </w:rPr>
      </w:pPr>
      <w:r>
        <w:rPr>
          <w:rFonts w:ascii="Times New Roman" w:hAnsi="Times New Roman" w:cs="Times New Roman"/>
          <w:sz w:val="24"/>
          <w:szCs w:val="24"/>
        </w:rPr>
        <w:lastRenderedPageBreak/>
        <w:t>«</w:t>
      </w:r>
      <w:r w:rsidR="000C393F" w:rsidRPr="00B60B4A">
        <w:rPr>
          <w:rFonts w:ascii="Times New Roman" w:hAnsi="Times New Roman" w:cs="Times New Roman"/>
          <w:sz w:val="24"/>
          <w:szCs w:val="24"/>
        </w:rPr>
        <w:t xml:space="preserve">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0C393F" w:rsidRPr="00B60B4A"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Решение о проверке принимает председатель комиссии.</w:t>
      </w:r>
    </w:p>
    <w:p w:rsidR="000C393F" w:rsidRDefault="000C393F" w:rsidP="000C393F">
      <w:pPr>
        <w:rPr>
          <w:rFonts w:ascii="Times New Roman" w:hAnsi="Times New Roman" w:cs="Times New Roman"/>
          <w:sz w:val="24"/>
          <w:szCs w:val="24"/>
        </w:rPr>
      </w:pPr>
      <w:r w:rsidRPr="00B60B4A">
        <w:rPr>
          <w:rFonts w:ascii="Times New Roman" w:hAnsi="Times New Roman" w:cs="Times New Roman"/>
          <w:sz w:val="24"/>
          <w:szCs w:val="24"/>
        </w:rPr>
        <w:t>В случае установления в ходе проверки обстоятельств, препятствующих замещению лицом должности главы администрации, указанное лицо информируется председателем конкурсной комиссии о причинах отказа  в допуске к участию в конкурсе</w:t>
      </w:r>
      <w:proofErr w:type="gramStart"/>
      <w:r w:rsidRPr="00B60B4A">
        <w:rPr>
          <w:rFonts w:ascii="Times New Roman" w:hAnsi="Times New Roman" w:cs="Times New Roman"/>
          <w:sz w:val="24"/>
          <w:szCs w:val="24"/>
        </w:rPr>
        <w:t>.</w:t>
      </w:r>
      <w:r w:rsidR="00F94D10">
        <w:rPr>
          <w:rFonts w:ascii="Times New Roman" w:hAnsi="Times New Roman" w:cs="Times New Roman"/>
          <w:sz w:val="24"/>
          <w:szCs w:val="24"/>
        </w:rPr>
        <w:t xml:space="preserve">» </w:t>
      </w:r>
      <w:proofErr w:type="gramEnd"/>
      <w:r w:rsidR="00F94D10" w:rsidRPr="00F94D10">
        <w:rPr>
          <w:rFonts w:ascii="Times New Roman" w:hAnsi="Times New Roman" w:cs="Times New Roman"/>
          <w:b/>
          <w:sz w:val="24"/>
          <w:szCs w:val="24"/>
        </w:rPr>
        <w:t>ИСКЛЮЧИТЬ</w:t>
      </w:r>
    </w:p>
    <w:p w:rsidR="004E6B2C" w:rsidRPr="004E6B2C" w:rsidRDefault="00F94D10" w:rsidP="000C393F">
      <w:pPr>
        <w:rPr>
          <w:rFonts w:ascii="Times New Roman" w:hAnsi="Times New Roman" w:cs="Times New Roman"/>
          <w:b/>
          <w:sz w:val="24"/>
          <w:szCs w:val="24"/>
        </w:rPr>
      </w:pPr>
      <w:r>
        <w:rPr>
          <w:rFonts w:ascii="Times New Roman" w:hAnsi="Times New Roman" w:cs="Times New Roman"/>
          <w:b/>
          <w:sz w:val="24"/>
          <w:szCs w:val="24"/>
        </w:rPr>
        <w:t>5</w:t>
      </w:r>
      <w:r w:rsidR="004E6B2C" w:rsidRPr="004E6B2C">
        <w:rPr>
          <w:rFonts w:ascii="Times New Roman" w:hAnsi="Times New Roman" w:cs="Times New Roman"/>
          <w:b/>
          <w:sz w:val="24"/>
          <w:szCs w:val="24"/>
        </w:rPr>
        <w:t>.</w:t>
      </w:r>
    </w:p>
    <w:p w:rsidR="00DB3F44" w:rsidRPr="00B60B4A" w:rsidRDefault="00DB3F44" w:rsidP="00DB3F44">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V</w:t>
      </w:r>
      <w:r w:rsidRPr="00B60B4A">
        <w:rPr>
          <w:rFonts w:ascii="Times New Roman" w:hAnsi="Times New Roman" w:cs="Times New Roman"/>
          <w:b/>
          <w:sz w:val="24"/>
          <w:szCs w:val="24"/>
        </w:rPr>
        <w:t xml:space="preserve"> пункт 1</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читать в следующей редакции:</w:t>
      </w:r>
    </w:p>
    <w:p w:rsidR="00CB7A25" w:rsidRPr="00CB7A25" w:rsidRDefault="00DB3F44" w:rsidP="00CB7A25">
      <w:pPr>
        <w:rPr>
          <w:rFonts w:ascii="Times New Roman" w:hAnsi="Times New Roman" w:cs="Times New Roman"/>
          <w:sz w:val="24"/>
          <w:szCs w:val="24"/>
        </w:rPr>
      </w:pPr>
      <w:r w:rsidRPr="00B60B4A">
        <w:rPr>
          <w:rFonts w:ascii="Times New Roman" w:hAnsi="Times New Roman" w:cs="Times New Roman"/>
          <w:sz w:val="24"/>
          <w:szCs w:val="24"/>
        </w:rPr>
        <w:t xml:space="preserve"> </w:t>
      </w:r>
      <w:r w:rsidRPr="00CB7A25">
        <w:rPr>
          <w:rFonts w:ascii="Times New Roman" w:hAnsi="Times New Roman" w:cs="Times New Roman"/>
          <w:sz w:val="24"/>
          <w:szCs w:val="24"/>
        </w:rPr>
        <w:tab/>
      </w:r>
      <w:r w:rsidR="00F94D10" w:rsidRPr="00CB7A25">
        <w:rPr>
          <w:rFonts w:ascii="Times New Roman" w:hAnsi="Times New Roman" w:cs="Times New Roman"/>
          <w:sz w:val="24"/>
          <w:szCs w:val="24"/>
        </w:rPr>
        <w:t>«</w:t>
      </w:r>
      <w:r w:rsidRPr="00CB7A25">
        <w:rPr>
          <w:rFonts w:ascii="Times New Roman" w:hAnsi="Times New Roman" w:cs="Times New Roman"/>
          <w:sz w:val="24"/>
          <w:szCs w:val="24"/>
        </w:rPr>
        <w:t>Конкурс проводится  в два этапа. На первом этапе проводятся  мероприятия  организационно-подготовительного характера, прием и рассмотрение документов</w:t>
      </w:r>
      <w:proofErr w:type="gramStart"/>
      <w:r w:rsidRPr="00CB7A25">
        <w:rPr>
          <w:rFonts w:ascii="Times New Roman" w:hAnsi="Times New Roman" w:cs="Times New Roman"/>
          <w:sz w:val="24"/>
          <w:szCs w:val="24"/>
        </w:rPr>
        <w:t>.</w:t>
      </w:r>
      <w:r w:rsidR="00F94D10" w:rsidRPr="00CB7A25">
        <w:rPr>
          <w:rFonts w:ascii="Times New Roman" w:hAnsi="Times New Roman" w:cs="Times New Roman"/>
          <w:sz w:val="24"/>
          <w:szCs w:val="24"/>
        </w:rPr>
        <w:t>»</w:t>
      </w:r>
      <w:r w:rsidR="00CB7A25" w:rsidRPr="00CB7A25">
        <w:rPr>
          <w:rFonts w:ascii="Times New Roman" w:hAnsi="Times New Roman" w:cs="Times New Roman"/>
          <w:sz w:val="24"/>
          <w:szCs w:val="24"/>
        </w:rPr>
        <w:tab/>
      </w:r>
      <w:r w:rsidR="00CB7A25" w:rsidRPr="00CB7A25">
        <w:rPr>
          <w:rFonts w:ascii="Times New Roman" w:hAnsi="Times New Roman" w:cs="Times New Roman"/>
          <w:sz w:val="24"/>
          <w:szCs w:val="24"/>
        </w:rPr>
        <w:tab/>
      </w:r>
      <w:proofErr w:type="gramEnd"/>
      <w:r w:rsidR="00CB7A25" w:rsidRPr="00CB7A25">
        <w:rPr>
          <w:rFonts w:ascii="Times New Roman" w:hAnsi="Times New Roman" w:cs="Times New Roman"/>
          <w:sz w:val="24"/>
          <w:szCs w:val="24"/>
        </w:rPr>
        <w:t>На втором этапе осуществляется  непосредственно проведение  конкурса, в том числе принятие решения по итогам конкурса. Второй этап конкурса проводится в день, время и месте (адрес), которые указаны в решении об объявлении конкурса, в форме закрытого заседания.</w:t>
      </w:r>
    </w:p>
    <w:p w:rsidR="004E6B2C" w:rsidRDefault="00F94D10" w:rsidP="00DB3F44">
      <w:pPr>
        <w:rPr>
          <w:rFonts w:ascii="Times New Roman" w:hAnsi="Times New Roman" w:cs="Times New Roman"/>
          <w:b/>
          <w:sz w:val="24"/>
          <w:szCs w:val="24"/>
        </w:rPr>
      </w:pPr>
      <w:r>
        <w:rPr>
          <w:rFonts w:ascii="Times New Roman" w:hAnsi="Times New Roman" w:cs="Times New Roman"/>
          <w:b/>
          <w:sz w:val="24"/>
          <w:szCs w:val="24"/>
        </w:rPr>
        <w:t>6</w:t>
      </w:r>
      <w:r w:rsidR="004E6B2C">
        <w:rPr>
          <w:rFonts w:ascii="Times New Roman" w:hAnsi="Times New Roman" w:cs="Times New Roman"/>
          <w:b/>
          <w:sz w:val="24"/>
          <w:szCs w:val="24"/>
        </w:rPr>
        <w:t>.</w:t>
      </w:r>
    </w:p>
    <w:p w:rsidR="00DB3F44" w:rsidRPr="00B60B4A" w:rsidRDefault="00DB3F44" w:rsidP="00DB3F44">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V</w:t>
      </w:r>
      <w:r w:rsidRPr="00B60B4A">
        <w:rPr>
          <w:rFonts w:ascii="Times New Roman" w:hAnsi="Times New Roman" w:cs="Times New Roman"/>
          <w:b/>
          <w:sz w:val="24"/>
          <w:szCs w:val="24"/>
        </w:rPr>
        <w:t xml:space="preserve"> пункт 2</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w:t>
      </w:r>
      <w:r w:rsidR="00CD0298">
        <w:rPr>
          <w:rFonts w:ascii="Times New Roman" w:hAnsi="Times New Roman" w:cs="Times New Roman"/>
          <w:b/>
          <w:sz w:val="24"/>
          <w:szCs w:val="24"/>
        </w:rPr>
        <w:t>в редакции</w:t>
      </w:r>
      <w:r w:rsidRPr="00B60B4A">
        <w:rPr>
          <w:rFonts w:ascii="Times New Roman" w:hAnsi="Times New Roman" w:cs="Times New Roman"/>
          <w:b/>
          <w:sz w:val="24"/>
          <w:szCs w:val="24"/>
        </w:rPr>
        <w:t>:</w:t>
      </w:r>
    </w:p>
    <w:p w:rsidR="00CD0298" w:rsidRDefault="00CD0298" w:rsidP="00CD0298">
      <w:pPr>
        <w:rPr>
          <w:rFonts w:ascii="Times New Roman" w:hAnsi="Times New Roman" w:cs="Times New Roman"/>
          <w:sz w:val="24"/>
          <w:szCs w:val="24"/>
        </w:rPr>
      </w:pPr>
      <w:r>
        <w:rPr>
          <w:rFonts w:ascii="Times New Roman" w:hAnsi="Times New Roman" w:cs="Times New Roman"/>
          <w:sz w:val="24"/>
          <w:szCs w:val="24"/>
        </w:rPr>
        <w:t>«</w:t>
      </w:r>
      <w:r w:rsidR="00DB3F44" w:rsidRPr="00B60B4A">
        <w:rPr>
          <w:rFonts w:ascii="Times New Roman" w:hAnsi="Times New Roman" w:cs="Times New Roman"/>
          <w:sz w:val="24"/>
          <w:szCs w:val="24"/>
        </w:rPr>
        <w:t>Конкурс проводится  конкурсной комиссией с использованием не противоречащих действующему законодательству методов оценки профессиональных и личностных качеств</w:t>
      </w:r>
      <w:r w:rsidR="006B6C85" w:rsidRPr="00B60B4A">
        <w:rPr>
          <w:rFonts w:ascii="Times New Roman" w:hAnsi="Times New Roman" w:cs="Times New Roman"/>
          <w:sz w:val="24"/>
          <w:szCs w:val="24"/>
        </w:rPr>
        <w:t>,</w:t>
      </w:r>
      <w:r w:rsidR="00DB3F44" w:rsidRPr="00B60B4A">
        <w:rPr>
          <w:rFonts w:ascii="Times New Roman" w:hAnsi="Times New Roman" w:cs="Times New Roman"/>
          <w:sz w:val="24"/>
          <w:szCs w:val="24"/>
        </w:rPr>
        <w:t xml:space="preserve"> претендентов</w:t>
      </w:r>
      <w:proofErr w:type="gramStart"/>
      <w:r w:rsidR="00DB3F44" w:rsidRPr="00B60B4A">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F94D10">
        <w:rPr>
          <w:rFonts w:ascii="Times New Roman" w:hAnsi="Times New Roman" w:cs="Times New Roman"/>
          <w:b/>
          <w:sz w:val="24"/>
          <w:szCs w:val="24"/>
        </w:rPr>
        <w:t>ИСКЛЮЧИТЬ</w:t>
      </w:r>
    </w:p>
    <w:p w:rsidR="004E6B2C" w:rsidRPr="004E6B2C" w:rsidRDefault="00F94D10" w:rsidP="004E6B2C">
      <w:pPr>
        <w:rPr>
          <w:rFonts w:ascii="Times New Roman" w:hAnsi="Times New Roman" w:cs="Times New Roman"/>
          <w:b/>
          <w:sz w:val="24"/>
          <w:szCs w:val="24"/>
        </w:rPr>
      </w:pPr>
      <w:r>
        <w:rPr>
          <w:rFonts w:ascii="Times New Roman" w:hAnsi="Times New Roman" w:cs="Times New Roman"/>
          <w:b/>
          <w:sz w:val="24"/>
          <w:szCs w:val="24"/>
        </w:rPr>
        <w:t>7</w:t>
      </w:r>
      <w:r w:rsidR="004E6B2C" w:rsidRPr="004E6B2C">
        <w:rPr>
          <w:rFonts w:ascii="Times New Roman" w:hAnsi="Times New Roman" w:cs="Times New Roman"/>
          <w:b/>
          <w:sz w:val="24"/>
          <w:szCs w:val="24"/>
        </w:rPr>
        <w:t>.</w:t>
      </w:r>
    </w:p>
    <w:p w:rsidR="00DB3F44" w:rsidRPr="00B60B4A" w:rsidRDefault="00DB3F44" w:rsidP="00DB3F44">
      <w:pPr>
        <w:rPr>
          <w:rFonts w:ascii="Times New Roman" w:hAnsi="Times New Roman" w:cs="Times New Roman"/>
          <w:b/>
          <w:sz w:val="24"/>
          <w:szCs w:val="24"/>
        </w:rPr>
      </w:pPr>
      <w:r w:rsidRPr="00B60B4A">
        <w:rPr>
          <w:rFonts w:ascii="Times New Roman" w:hAnsi="Times New Roman" w:cs="Times New Roman"/>
          <w:b/>
          <w:sz w:val="24"/>
          <w:szCs w:val="24"/>
        </w:rPr>
        <w:t xml:space="preserve">Раздел </w:t>
      </w:r>
      <w:r w:rsidRPr="00B60B4A">
        <w:rPr>
          <w:rFonts w:ascii="Times New Roman" w:hAnsi="Times New Roman" w:cs="Times New Roman"/>
          <w:b/>
          <w:sz w:val="24"/>
          <w:szCs w:val="24"/>
          <w:lang w:val="en-US"/>
        </w:rPr>
        <w:t>V</w:t>
      </w:r>
      <w:r w:rsidRPr="00B60B4A">
        <w:rPr>
          <w:rFonts w:ascii="Times New Roman" w:hAnsi="Times New Roman" w:cs="Times New Roman"/>
          <w:b/>
          <w:sz w:val="24"/>
          <w:szCs w:val="24"/>
        </w:rPr>
        <w:t xml:space="preserve"> пункт 3</w:t>
      </w:r>
      <w:r w:rsidR="004E6B2C">
        <w:rPr>
          <w:rFonts w:ascii="Times New Roman" w:hAnsi="Times New Roman" w:cs="Times New Roman"/>
          <w:b/>
          <w:sz w:val="24"/>
          <w:szCs w:val="24"/>
        </w:rPr>
        <w:t>,</w:t>
      </w:r>
      <w:r w:rsidRPr="00B60B4A">
        <w:rPr>
          <w:rFonts w:ascii="Times New Roman" w:hAnsi="Times New Roman" w:cs="Times New Roman"/>
          <w:b/>
          <w:sz w:val="24"/>
          <w:szCs w:val="24"/>
        </w:rPr>
        <w:t xml:space="preserve"> </w:t>
      </w:r>
      <w:r w:rsidR="00F94D10">
        <w:rPr>
          <w:rFonts w:ascii="Times New Roman" w:hAnsi="Times New Roman" w:cs="Times New Roman"/>
          <w:b/>
          <w:sz w:val="24"/>
          <w:szCs w:val="24"/>
        </w:rPr>
        <w:t>в редакции</w:t>
      </w:r>
      <w:r w:rsidRPr="00B60B4A">
        <w:rPr>
          <w:rFonts w:ascii="Times New Roman" w:hAnsi="Times New Roman" w:cs="Times New Roman"/>
          <w:b/>
          <w:sz w:val="24"/>
          <w:szCs w:val="24"/>
        </w:rPr>
        <w:t>:</w:t>
      </w:r>
    </w:p>
    <w:p w:rsidR="00F94D10" w:rsidRDefault="00F94D10" w:rsidP="00F94D10">
      <w:pPr>
        <w:rPr>
          <w:rFonts w:ascii="Times New Roman" w:hAnsi="Times New Roman" w:cs="Times New Roman"/>
          <w:sz w:val="24"/>
          <w:szCs w:val="24"/>
        </w:rPr>
      </w:pPr>
      <w:r>
        <w:rPr>
          <w:rFonts w:ascii="Times New Roman" w:hAnsi="Times New Roman" w:cs="Times New Roman"/>
          <w:sz w:val="24"/>
          <w:szCs w:val="24"/>
        </w:rPr>
        <w:t>«</w:t>
      </w:r>
      <w:r w:rsidR="00DB3F44" w:rsidRPr="00B60B4A">
        <w:rPr>
          <w:rFonts w:ascii="Times New Roman" w:hAnsi="Times New Roman" w:cs="Times New Roman"/>
          <w:sz w:val="24"/>
          <w:szCs w:val="24"/>
        </w:rPr>
        <w:t>При оценке качеств</w:t>
      </w:r>
      <w:r w:rsidR="006B6C85" w:rsidRPr="00B60B4A">
        <w:rPr>
          <w:rFonts w:ascii="Times New Roman" w:hAnsi="Times New Roman" w:cs="Times New Roman"/>
          <w:sz w:val="24"/>
          <w:szCs w:val="24"/>
        </w:rPr>
        <w:t>,</w:t>
      </w:r>
      <w:r w:rsidR="00DB3F44" w:rsidRPr="00B60B4A">
        <w:rPr>
          <w:rFonts w:ascii="Times New Roman" w:hAnsi="Times New Roman" w:cs="Times New Roman"/>
          <w:sz w:val="24"/>
          <w:szCs w:val="24"/>
        </w:rPr>
        <w:t xml:space="preserve"> претендентов, конкурсная комиссия исходит из квалификационных требований, предъявляемых к должности главы администрации, и требований контракта</w:t>
      </w:r>
      <w:proofErr w:type="gramStart"/>
      <w:r w:rsidR="00DB3F44" w:rsidRPr="00B60B4A">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F94D10">
        <w:rPr>
          <w:rFonts w:ascii="Times New Roman" w:hAnsi="Times New Roman" w:cs="Times New Roman"/>
          <w:b/>
          <w:sz w:val="24"/>
          <w:szCs w:val="24"/>
        </w:rPr>
        <w:t>ИСКЛЮЧИТЬ</w:t>
      </w:r>
    </w:p>
    <w:p w:rsidR="00DB3F44" w:rsidRDefault="00DB3F44" w:rsidP="00DB3F44">
      <w:pPr>
        <w:ind w:firstLine="708"/>
        <w:rPr>
          <w:rFonts w:ascii="Times New Roman" w:hAnsi="Times New Roman" w:cs="Times New Roman"/>
          <w:sz w:val="24"/>
          <w:szCs w:val="24"/>
        </w:rPr>
      </w:pPr>
      <w:r w:rsidRPr="00B60B4A">
        <w:rPr>
          <w:rFonts w:ascii="Times New Roman" w:hAnsi="Times New Roman" w:cs="Times New Roman"/>
          <w:sz w:val="24"/>
          <w:szCs w:val="24"/>
        </w:rPr>
        <w:t xml:space="preserve"> </w:t>
      </w:r>
    </w:p>
    <w:p w:rsidR="00DE7B75" w:rsidRPr="00DE7B75" w:rsidRDefault="00DE7B75" w:rsidP="00DE7B75">
      <w:pPr>
        <w:jc w:val="both"/>
        <w:rPr>
          <w:rFonts w:ascii="Times New Roman" w:hAnsi="Times New Roman" w:cs="Times New Roman"/>
          <w:sz w:val="24"/>
          <w:szCs w:val="24"/>
        </w:rPr>
      </w:pPr>
      <w:r w:rsidRPr="00DE7B75">
        <w:rPr>
          <w:rFonts w:ascii="Times New Roman" w:hAnsi="Times New Roman" w:cs="Times New Roman"/>
          <w:sz w:val="24"/>
          <w:szCs w:val="24"/>
        </w:rPr>
        <w:t xml:space="preserve">Глава муниципального образования                              </w:t>
      </w:r>
      <w:r w:rsidRPr="00DE7B75">
        <w:rPr>
          <w:rFonts w:ascii="Times New Roman" w:hAnsi="Times New Roman" w:cs="Times New Roman"/>
          <w:sz w:val="24"/>
          <w:szCs w:val="24"/>
        </w:rPr>
        <w:tab/>
      </w:r>
      <w:r w:rsidRPr="00DE7B75">
        <w:rPr>
          <w:rFonts w:ascii="Times New Roman" w:hAnsi="Times New Roman" w:cs="Times New Roman"/>
          <w:sz w:val="24"/>
          <w:szCs w:val="24"/>
        </w:rPr>
        <w:tab/>
        <w:t xml:space="preserve">          </w:t>
      </w:r>
      <w:r w:rsidR="00F13A37">
        <w:rPr>
          <w:rFonts w:ascii="Times New Roman" w:hAnsi="Times New Roman" w:cs="Times New Roman"/>
          <w:sz w:val="24"/>
          <w:szCs w:val="24"/>
        </w:rPr>
        <w:t xml:space="preserve">              </w:t>
      </w:r>
      <w:r w:rsidRPr="00DE7B75">
        <w:rPr>
          <w:rFonts w:ascii="Times New Roman" w:hAnsi="Times New Roman" w:cs="Times New Roman"/>
          <w:sz w:val="24"/>
          <w:szCs w:val="24"/>
        </w:rPr>
        <w:t xml:space="preserve"> Номеров В.В.</w:t>
      </w:r>
    </w:p>
    <w:p w:rsidR="00DB3F44" w:rsidRPr="00B60B4A" w:rsidRDefault="00DB3F44" w:rsidP="00DB3F44">
      <w:pPr>
        <w:ind w:firstLine="708"/>
        <w:rPr>
          <w:rFonts w:ascii="Times New Roman" w:hAnsi="Times New Roman" w:cs="Times New Roman"/>
          <w:sz w:val="24"/>
          <w:szCs w:val="24"/>
        </w:rPr>
      </w:pPr>
    </w:p>
    <w:sectPr w:rsidR="00DB3F44" w:rsidRPr="00B60B4A" w:rsidSect="00F13A37">
      <w:pgSz w:w="11906" w:h="16838" w:code="9"/>
      <w:pgMar w:top="1134" w:right="851" w:bottom="90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2E77"/>
    <w:multiLevelType w:val="hybridMultilevel"/>
    <w:tmpl w:val="C364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606C1"/>
    <w:multiLevelType w:val="hybridMultilevel"/>
    <w:tmpl w:val="5B46E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1412E"/>
    <w:multiLevelType w:val="hybridMultilevel"/>
    <w:tmpl w:val="572E08DA"/>
    <w:lvl w:ilvl="0" w:tplc="0F7C4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8D5FAE"/>
    <w:multiLevelType w:val="hybridMultilevel"/>
    <w:tmpl w:val="DB40D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570EA"/>
    <w:multiLevelType w:val="hybridMultilevel"/>
    <w:tmpl w:val="C2C6988C"/>
    <w:lvl w:ilvl="0" w:tplc="671E74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D8D18A8"/>
    <w:multiLevelType w:val="hybridMultilevel"/>
    <w:tmpl w:val="75EE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61969"/>
    <w:multiLevelType w:val="hybridMultilevel"/>
    <w:tmpl w:val="8E5CE614"/>
    <w:lvl w:ilvl="0" w:tplc="0419000F">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7">
    <w:nsid w:val="66615354"/>
    <w:multiLevelType w:val="hybridMultilevel"/>
    <w:tmpl w:val="17A8D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3024D"/>
    <w:multiLevelType w:val="hybridMultilevel"/>
    <w:tmpl w:val="4FE4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C393F"/>
    <w:rsid w:val="000A3853"/>
    <w:rsid w:val="000B2EA3"/>
    <w:rsid w:val="000C393F"/>
    <w:rsid w:val="001A0709"/>
    <w:rsid w:val="0026233A"/>
    <w:rsid w:val="0031507A"/>
    <w:rsid w:val="003851E6"/>
    <w:rsid w:val="004E6B2C"/>
    <w:rsid w:val="00605754"/>
    <w:rsid w:val="00692F55"/>
    <w:rsid w:val="006B6C85"/>
    <w:rsid w:val="006D1D75"/>
    <w:rsid w:val="00720367"/>
    <w:rsid w:val="008A31B9"/>
    <w:rsid w:val="00941A53"/>
    <w:rsid w:val="00996BA3"/>
    <w:rsid w:val="009A1D22"/>
    <w:rsid w:val="00A85DF8"/>
    <w:rsid w:val="00AB2D66"/>
    <w:rsid w:val="00AD746E"/>
    <w:rsid w:val="00B60B4A"/>
    <w:rsid w:val="00B8036E"/>
    <w:rsid w:val="00C36EC7"/>
    <w:rsid w:val="00CB7A25"/>
    <w:rsid w:val="00CD0298"/>
    <w:rsid w:val="00CF14C6"/>
    <w:rsid w:val="00DB3F44"/>
    <w:rsid w:val="00DE7B75"/>
    <w:rsid w:val="00DF5BF1"/>
    <w:rsid w:val="00E05C13"/>
    <w:rsid w:val="00E845FE"/>
    <w:rsid w:val="00F13A37"/>
    <w:rsid w:val="00F157CB"/>
    <w:rsid w:val="00F9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BF1"/>
    <w:pPr>
      <w:ind w:left="720"/>
      <w:contextualSpacing/>
    </w:pPr>
  </w:style>
  <w:style w:type="paragraph" w:customStyle="1" w:styleId="FR1">
    <w:name w:val="FR1"/>
    <w:rsid w:val="00DF5BF1"/>
    <w:pPr>
      <w:widowControl w:val="0"/>
      <w:autoSpaceDE w:val="0"/>
      <w:autoSpaceDN w:val="0"/>
      <w:adjustRightInd w:val="0"/>
      <w:spacing w:before="400" w:after="0" w:line="240" w:lineRule="auto"/>
      <w:ind w:left="2240"/>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845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4</cp:revision>
  <cp:lastPrinted>2018-08-08T07:58:00Z</cp:lastPrinted>
  <dcterms:created xsi:type="dcterms:W3CDTF">2018-08-08T08:26:00Z</dcterms:created>
  <dcterms:modified xsi:type="dcterms:W3CDTF">2018-08-08T08:28:00Z</dcterms:modified>
</cp:coreProperties>
</file>