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E4" w:rsidRPr="00973748" w:rsidRDefault="005143E4" w:rsidP="00973748">
      <w:pPr>
        <w:spacing w:after="0" w:line="240" w:lineRule="auto"/>
        <w:jc w:val="center"/>
        <w:rPr>
          <w:rFonts w:ascii="Times New Roman" w:hAnsi="Times New Roman"/>
          <w:sz w:val="24"/>
          <w:szCs w:val="24"/>
        </w:rPr>
      </w:pPr>
    </w:p>
    <w:p w:rsidR="005143E4" w:rsidRPr="00973748" w:rsidRDefault="00975516" w:rsidP="00973748">
      <w:pPr>
        <w:spacing w:after="0" w:line="240" w:lineRule="auto"/>
        <w:ind w:left="-227" w:right="-227"/>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left:0;text-align:left;margin-left:3in;margin-top:-40.75pt;width:45.75pt;height:57pt;z-index:251658240;visibility:visible">
            <v:imagedata r:id="rId8" o:title="" gain="74473f"/>
          </v:shape>
        </w:pict>
      </w:r>
    </w:p>
    <w:p w:rsidR="005143E4" w:rsidRPr="00973748" w:rsidRDefault="005143E4" w:rsidP="00973748">
      <w:pPr>
        <w:spacing w:after="0" w:line="240" w:lineRule="auto"/>
        <w:ind w:left="-227" w:right="-227"/>
        <w:jc w:val="center"/>
        <w:rPr>
          <w:rFonts w:ascii="Times New Roman" w:hAnsi="Times New Roman"/>
          <w:sz w:val="24"/>
          <w:szCs w:val="24"/>
        </w:rPr>
      </w:pPr>
    </w:p>
    <w:p w:rsidR="005143E4" w:rsidRPr="00973748" w:rsidRDefault="005143E4" w:rsidP="00973748">
      <w:pPr>
        <w:spacing w:after="0" w:line="240" w:lineRule="auto"/>
        <w:jc w:val="center"/>
        <w:rPr>
          <w:rFonts w:ascii="Times New Roman" w:hAnsi="Times New Roman"/>
          <w:sz w:val="24"/>
          <w:szCs w:val="24"/>
        </w:rPr>
      </w:pPr>
      <w:r w:rsidRPr="00973748">
        <w:rPr>
          <w:rFonts w:ascii="Times New Roman" w:hAnsi="Times New Roman"/>
          <w:sz w:val="24"/>
          <w:szCs w:val="24"/>
        </w:rPr>
        <w:t xml:space="preserve"> АДМИНИСТРАЦИЯ   МУНИЦИПАЛЬНОГО ОБРАЗОВАНИЯ</w:t>
      </w:r>
    </w:p>
    <w:p w:rsidR="005143E4" w:rsidRPr="00973748" w:rsidRDefault="005143E4" w:rsidP="00973748">
      <w:pPr>
        <w:spacing w:after="0" w:line="240" w:lineRule="auto"/>
        <w:jc w:val="center"/>
        <w:rPr>
          <w:rFonts w:ascii="Times New Roman" w:hAnsi="Times New Roman"/>
          <w:sz w:val="24"/>
          <w:szCs w:val="24"/>
        </w:rPr>
      </w:pPr>
      <w:r w:rsidRPr="00973748">
        <w:rPr>
          <w:rFonts w:ascii="Times New Roman" w:hAnsi="Times New Roman"/>
          <w:sz w:val="24"/>
          <w:szCs w:val="24"/>
        </w:rPr>
        <w:t>ШЛИССЕЛЬБУРГСКОЕ ГОРОДСКОЕ ПОСЕЛЕНИЕ</w:t>
      </w:r>
    </w:p>
    <w:p w:rsidR="005143E4" w:rsidRPr="00973748" w:rsidRDefault="005143E4" w:rsidP="00973748">
      <w:pPr>
        <w:spacing w:after="0" w:line="240" w:lineRule="auto"/>
        <w:jc w:val="center"/>
        <w:rPr>
          <w:rFonts w:ascii="Times New Roman" w:hAnsi="Times New Roman"/>
          <w:sz w:val="24"/>
          <w:szCs w:val="24"/>
        </w:rPr>
      </w:pPr>
      <w:r w:rsidRPr="00973748">
        <w:rPr>
          <w:rFonts w:ascii="Times New Roman" w:hAnsi="Times New Roman"/>
          <w:sz w:val="24"/>
          <w:szCs w:val="24"/>
        </w:rPr>
        <w:t>КИРОВСКОГО МУНИЦИПАЛЬНОГО РАЙОНА</w:t>
      </w:r>
    </w:p>
    <w:p w:rsidR="005143E4" w:rsidRPr="00973748" w:rsidRDefault="005143E4" w:rsidP="00973748">
      <w:pPr>
        <w:spacing w:after="0" w:line="240" w:lineRule="auto"/>
        <w:jc w:val="center"/>
        <w:rPr>
          <w:rFonts w:ascii="Times New Roman" w:hAnsi="Times New Roman"/>
          <w:sz w:val="24"/>
          <w:szCs w:val="24"/>
        </w:rPr>
      </w:pPr>
      <w:r w:rsidRPr="00973748">
        <w:rPr>
          <w:rFonts w:ascii="Times New Roman" w:hAnsi="Times New Roman"/>
          <w:sz w:val="24"/>
          <w:szCs w:val="24"/>
        </w:rPr>
        <w:t>ЛЕНИНГРАДСКОЙ ОБЛАСТИ</w:t>
      </w:r>
    </w:p>
    <w:p w:rsidR="005143E4" w:rsidRPr="00973748" w:rsidRDefault="005143E4" w:rsidP="00973748">
      <w:pPr>
        <w:spacing w:after="0" w:line="240" w:lineRule="auto"/>
        <w:rPr>
          <w:rFonts w:ascii="Times New Roman" w:hAnsi="Times New Roman"/>
          <w:b/>
          <w:sz w:val="24"/>
          <w:szCs w:val="24"/>
        </w:rPr>
      </w:pPr>
    </w:p>
    <w:p w:rsidR="005143E4" w:rsidRPr="00973748" w:rsidRDefault="005143E4" w:rsidP="00973748">
      <w:pPr>
        <w:pStyle w:val="1"/>
        <w:spacing w:before="0" w:line="240" w:lineRule="auto"/>
        <w:jc w:val="center"/>
        <w:rPr>
          <w:rFonts w:ascii="Times New Roman" w:hAnsi="Times New Roman"/>
          <w:b/>
          <w:color w:val="000000"/>
          <w:sz w:val="28"/>
          <w:szCs w:val="28"/>
        </w:rPr>
      </w:pPr>
      <w:r w:rsidRPr="00973748">
        <w:rPr>
          <w:rFonts w:ascii="Times New Roman" w:hAnsi="Times New Roman"/>
          <w:b/>
          <w:color w:val="000000"/>
          <w:sz w:val="28"/>
          <w:szCs w:val="28"/>
        </w:rPr>
        <w:t>ПОСТАНОВЛЕНИЕ</w:t>
      </w:r>
    </w:p>
    <w:p w:rsidR="005143E4" w:rsidRPr="00973748" w:rsidRDefault="005143E4" w:rsidP="00973748">
      <w:pPr>
        <w:tabs>
          <w:tab w:val="left" w:pos="5595"/>
        </w:tabs>
        <w:spacing w:after="0" w:line="240" w:lineRule="auto"/>
        <w:rPr>
          <w:rFonts w:ascii="Times New Roman" w:hAnsi="Times New Roman"/>
          <w:b/>
          <w:sz w:val="24"/>
          <w:szCs w:val="24"/>
        </w:rPr>
      </w:pPr>
      <w:r w:rsidRPr="00973748">
        <w:rPr>
          <w:rFonts w:ascii="Times New Roman" w:hAnsi="Times New Roman"/>
          <w:b/>
          <w:sz w:val="24"/>
          <w:szCs w:val="24"/>
        </w:rPr>
        <w:tab/>
      </w:r>
    </w:p>
    <w:p w:rsidR="005143E4" w:rsidRPr="00973748" w:rsidRDefault="005143E4" w:rsidP="00975516">
      <w:pPr>
        <w:spacing w:after="0" w:line="360" w:lineRule="auto"/>
        <w:ind w:right="4110"/>
        <w:jc w:val="both"/>
        <w:rPr>
          <w:rFonts w:ascii="Times New Roman" w:hAnsi="Times New Roman"/>
          <w:b/>
          <w:sz w:val="24"/>
          <w:szCs w:val="24"/>
        </w:rPr>
      </w:pPr>
      <w:r w:rsidRPr="00973748">
        <w:rPr>
          <w:rFonts w:ascii="Times New Roman" w:hAnsi="Times New Roman"/>
          <w:b/>
          <w:sz w:val="24"/>
          <w:szCs w:val="24"/>
        </w:rPr>
        <w:t xml:space="preserve">от </w:t>
      </w:r>
      <w:r w:rsidR="00975516">
        <w:rPr>
          <w:rFonts w:ascii="Times New Roman" w:hAnsi="Times New Roman"/>
          <w:b/>
          <w:sz w:val="24"/>
          <w:szCs w:val="24"/>
        </w:rPr>
        <w:t>25.12.2019</w:t>
      </w:r>
      <w:r w:rsidRPr="00973748">
        <w:rPr>
          <w:rFonts w:ascii="Times New Roman" w:hAnsi="Times New Roman"/>
          <w:b/>
          <w:sz w:val="24"/>
          <w:szCs w:val="24"/>
        </w:rPr>
        <w:t xml:space="preserve">  № </w:t>
      </w:r>
      <w:r w:rsidR="00975516">
        <w:rPr>
          <w:rFonts w:ascii="Times New Roman" w:hAnsi="Times New Roman"/>
          <w:b/>
          <w:sz w:val="24"/>
          <w:szCs w:val="24"/>
        </w:rPr>
        <w:t>526</w:t>
      </w:r>
    </w:p>
    <w:p w:rsidR="005143E4" w:rsidRPr="00973748" w:rsidRDefault="005143E4" w:rsidP="00973748">
      <w:pPr>
        <w:spacing w:after="0" w:line="240" w:lineRule="auto"/>
        <w:ind w:right="4110"/>
        <w:jc w:val="both"/>
        <w:rPr>
          <w:rFonts w:ascii="Times New Roman" w:hAnsi="Times New Roman"/>
          <w:color w:val="000000"/>
          <w:spacing w:val="-6"/>
          <w:sz w:val="24"/>
          <w:szCs w:val="24"/>
        </w:rPr>
      </w:pPr>
      <w:r w:rsidRPr="00973748">
        <w:rPr>
          <w:rFonts w:ascii="Times New Roman" w:hAnsi="Times New Roman"/>
          <w:b/>
          <w:sz w:val="24"/>
          <w:szCs w:val="24"/>
        </w:rPr>
        <w:t xml:space="preserve">Об </w:t>
      </w:r>
      <w:r w:rsidRPr="00973748">
        <w:rPr>
          <w:rFonts w:ascii="Times New Roman" w:hAnsi="Times New Roman"/>
          <w:b/>
          <w:color w:val="000000"/>
          <w:sz w:val="24"/>
          <w:szCs w:val="24"/>
        </w:rPr>
        <w:t>утверждении муниципальной программы «Формирование законопослушного поведения участников дорожного движения на территории муниципального образования Шлиссельбургское городское поселение  Кировского муниципального района Ленинградской области на 2020 – 2022 годы»</w:t>
      </w:r>
    </w:p>
    <w:p w:rsidR="005143E4" w:rsidRDefault="005143E4" w:rsidP="00973748">
      <w:pPr>
        <w:shd w:val="clear" w:color="auto" w:fill="FFFFFF"/>
        <w:spacing w:after="0" w:line="240" w:lineRule="auto"/>
        <w:ind w:left="23" w:right="3968" w:hanging="23"/>
        <w:jc w:val="both"/>
        <w:rPr>
          <w:rFonts w:ascii="Times New Roman" w:hAnsi="Times New Roman"/>
          <w:color w:val="000000"/>
          <w:spacing w:val="-6"/>
          <w:sz w:val="24"/>
          <w:szCs w:val="24"/>
        </w:rPr>
      </w:pPr>
    </w:p>
    <w:p w:rsidR="00975516" w:rsidRPr="00973748" w:rsidRDefault="00975516" w:rsidP="00973748">
      <w:pPr>
        <w:shd w:val="clear" w:color="auto" w:fill="FFFFFF"/>
        <w:spacing w:after="0" w:line="240" w:lineRule="auto"/>
        <w:ind w:left="23" w:right="3968" w:hanging="23"/>
        <w:jc w:val="both"/>
        <w:rPr>
          <w:rFonts w:ascii="Times New Roman" w:hAnsi="Times New Roman"/>
          <w:color w:val="000000"/>
          <w:spacing w:val="-6"/>
          <w:sz w:val="24"/>
          <w:szCs w:val="24"/>
        </w:rPr>
      </w:pPr>
    </w:p>
    <w:p w:rsidR="005143E4" w:rsidRPr="00973748" w:rsidRDefault="005143E4" w:rsidP="00973748">
      <w:pPr>
        <w:spacing w:after="0" w:line="240" w:lineRule="auto"/>
        <w:ind w:firstLine="709"/>
        <w:jc w:val="both"/>
        <w:rPr>
          <w:rFonts w:ascii="Times New Roman" w:hAnsi="Times New Roman"/>
          <w:sz w:val="24"/>
          <w:szCs w:val="24"/>
        </w:rPr>
      </w:pPr>
      <w:proofErr w:type="gramStart"/>
      <w:r w:rsidRPr="00973748">
        <w:rPr>
          <w:rFonts w:ascii="Times New Roman" w:eastAsia="TimesNewRomanPSMT" w:hAnsi="Times New Roman"/>
          <w:sz w:val="24"/>
          <w:szCs w:val="24"/>
        </w:rPr>
        <w:t xml:space="preserve">В соответствии с частью 4 статьи 6 Федерального закона № 196-ФЗ от 10.12.1995 года «О безопасности дорожного движения», Федеральным законом от 06.10.2003 года </w:t>
      </w:r>
      <w:r>
        <w:rPr>
          <w:rFonts w:ascii="Times New Roman" w:eastAsia="TimesNewRomanPSMT" w:hAnsi="Times New Roman"/>
          <w:sz w:val="24"/>
          <w:szCs w:val="24"/>
        </w:rPr>
        <w:t xml:space="preserve">  </w:t>
      </w:r>
      <w:r w:rsidRPr="00973748">
        <w:rPr>
          <w:rFonts w:ascii="Times New Roman" w:eastAsia="TimesNewRomanPSMT" w:hAnsi="Times New Roman"/>
          <w:sz w:val="24"/>
          <w:szCs w:val="24"/>
        </w:rPr>
        <w:t>№ 131-ФЗ «Об общих принципах организации местного самоуправления в Российской Федерации», пунктом 4 «б» поручения Президента Российской Федерации от 14.03.2016 года № Пр-637ГС</w:t>
      </w:r>
      <w:r w:rsidRPr="00973748">
        <w:rPr>
          <w:rFonts w:ascii="Times New Roman" w:hAnsi="Times New Roman"/>
          <w:sz w:val="24"/>
          <w:szCs w:val="24"/>
        </w:rPr>
        <w:t xml:space="preserve">, </w:t>
      </w:r>
      <w:r w:rsidRPr="00973748">
        <w:rPr>
          <w:rFonts w:ascii="Times New Roman" w:eastAsia="TimesNewRomanPSMT" w:hAnsi="Times New Roman"/>
          <w:sz w:val="24"/>
          <w:szCs w:val="24"/>
        </w:rPr>
        <w:t>распоряжением Правительства Российской Федерации от 27.10.2012 года № 1995-р «О концепции федеральной целевой программы «Повышение безопасности дорожного движения</w:t>
      </w:r>
      <w:proofErr w:type="gramEnd"/>
      <w:r w:rsidRPr="00973748">
        <w:rPr>
          <w:rFonts w:ascii="Times New Roman" w:eastAsia="TimesNewRomanPSMT" w:hAnsi="Times New Roman"/>
          <w:sz w:val="24"/>
          <w:szCs w:val="24"/>
        </w:rPr>
        <w:t xml:space="preserve"> в 2013-2020 годах»</w:t>
      </w:r>
      <w:r w:rsidRPr="00973748">
        <w:rPr>
          <w:rFonts w:ascii="Times New Roman" w:hAnsi="Times New Roman"/>
          <w:sz w:val="24"/>
          <w:szCs w:val="24"/>
        </w:rPr>
        <w:t>:</w:t>
      </w:r>
    </w:p>
    <w:p w:rsidR="005143E4" w:rsidRPr="00973748" w:rsidRDefault="005143E4" w:rsidP="00973748">
      <w:pPr>
        <w:spacing w:after="0" w:line="240" w:lineRule="auto"/>
        <w:jc w:val="both"/>
        <w:rPr>
          <w:rFonts w:ascii="Times New Roman" w:hAnsi="Times New Roman"/>
          <w:sz w:val="24"/>
          <w:szCs w:val="24"/>
        </w:rPr>
      </w:pPr>
      <w:r w:rsidRPr="00973748">
        <w:rPr>
          <w:rFonts w:ascii="Times New Roman" w:hAnsi="Times New Roman"/>
          <w:sz w:val="24"/>
          <w:szCs w:val="24"/>
        </w:rPr>
        <w:tab/>
        <w:t>1. Утвердить муниципальную программу «</w:t>
      </w:r>
      <w:r w:rsidRPr="00973748">
        <w:rPr>
          <w:rFonts w:ascii="Times New Roman" w:hAnsi="Times New Roman"/>
          <w:color w:val="000000"/>
          <w:sz w:val="24"/>
          <w:szCs w:val="24"/>
        </w:rPr>
        <w:t>Формирование законопослушного поведения участников дорожного движения на территории муниципального образования Шлиссельбургское городское поселение Кировского муниципального района Ленинградской области на 2020 – 2022 годы»</w:t>
      </w:r>
      <w:r w:rsidRPr="00973748">
        <w:rPr>
          <w:rFonts w:ascii="Times New Roman" w:hAnsi="Times New Roman"/>
          <w:sz w:val="24"/>
          <w:szCs w:val="24"/>
        </w:rPr>
        <w:t>, согласно приложению к настоящему постановлению.</w:t>
      </w:r>
    </w:p>
    <w:p w:rsidR="005143E4" w:rsidRPr="00973748" w:rsidRDefault="005143E4" w:rsidP="00973748">
      <w:pPr>
        <w:spacing w:after="0" w:line="240" w:lineRule="auto"/>
        <w:ind w:firstLine="709"/>
        <w:jc w:val="both"/>
        <w:rPr>
          <w:rFonts w:ascii="Times New Roman" w:hAnsi="Times New Roman"/>
          <w:sz w:val="24"/>
          <w:szCs w:val="24"/>
        </w:rPr>
      </w:pPr>
      <w:r w:rsidRPr="00973748">
        <w:rPr>
          <w:rFonts w:ascii="Times New Roman" w:hAnsi="Times New Roman"/>
          <w:sz w:val="24"/>
          <w:szCs w:val="24"/>
        </w:rPr>
        <w:t xml:space="preserve">2. </w:t>
      </w:r>
      <w:r w:rsidR="00206625" w:rsidRPr="00206625">
        <w:rPr>
          <w:rFonts w:ascii="Times New Roman" w:hAnsi="Times New Roman"/>
          <w:sz w:val="24"/>
          <w:szCs w:val="24"/>
        </w:rPr>
        <w:t>Настоящее постановление подлежит размещению в средствах массовой информации и на официальном сайте муниципального образования  Шлиссельбургское городское  поселение Кировского  муниципального района Ленинградской области</w:t>
      </w:r>
      <w:r w:rsidRPr="00206625">
        <w:rPr>
          <w:rFonts w:ascii="Times New Roman" w:hAnsi="Times New Roman"/>
          <w:sz w:val="24"/>
          <w:szCs w:val="24"/>
        </w:rPr>
        <w:t>.</w:t>
      </w:r>
    </w:p>
    <w:p w:rsidR="005143E4" w:rsidRPr="00973748" w:rsidRDefault="005143E4" w:rsidP="00973748">
      <w:pPr>
        <w:spacing w:after="0" w:line="240" w:lineRule="auto"/>
        <w:jc w:val="both"/>
        <w:rPr>
          <w:rFonts w:ascii="Times New Roman" w:hAnsi="Times New Roman"/>
          <w:color w:val="000000"/>
          <w:spacing w:val="-6"/>
          <w:sz w:val="24"/>
          <w:szCs w:val="24"/>
        </w:rPr>
      </w:pPr>
      <w:r w:rsidRPr="00973748">
        <w:rPr>
          <w:rFonts w:ascii="Times New Roman" w:hAnsi="Times New Roman"/>
          <w:sz w:val="24"/>
          <w:szCs w:val="24"/>
        </w:rPr>
        <w:tab/>
        <w:t xml:space="preserve">3. </w:t>
      </w:r>
      <w:proofErr w:type="gramStart"/>
      <w:r w:rsidRPr="00973748">
        <w:rPr>
          <w:rFonts w:ascii="Times New Roman" w:hAnsi="Times New Roman"/>
          <w:sz w:val="24"/>
          <w:szCs w:val="24"/>
        </w:rPr>
        <w:t>Контроль за</w:t>
      </w:r>
      <w:proofErr w:type="gramEnd"/>
      <w:r w:rsidRPr="00973748">
        <w:rPr>
          <w:rFonts w:ascii="Times New Roman" w:hAnsi="Times New Roman"/>
          <w:sz w:val="24"/>
          <w:szCs w:val="24"/>
        </w:rPr>
        <w:t xml:space="preserve"> исполнением настоящего постановления возложить на заместителя главы админист</w:t>
      </w:r>
      <w:r>
        <w:rPr>
          <w:rFonts w:ascii="Times New Roman" w:hAnsi="Times New Roman"/>
          <w:sz w:val="24"/>
          <w:szCs w:val="24"/>
        </w:rPr>
        <w:t>рации по местному самоуправлению</w:t>
      </w:r>
      <w:r w:rsidRPr="00973748">
        <w:rPr>
          <w:rFonts w:ascii="Times New Roman" w:hAnsi="Times New Roman"/>
          <w:sz w:val="24"/>
          <w:szCs w:val="24"/>
        </w:rPr>
        <w:t xml:space="preserve"> и правовым вопросам.</w:t>
      </w:r>
    </w:p>
    <w:p w:rsidR="005143E4" w:rsidRPr="00973748" w:rsidRDefault="005143E4" w:rsidP="00973748">
      <w:pPr>
        <w:spacing w:after="0" w:line="240" w:lineRule="auto"/>
        <w:jc w:val="both"/>
        <w:rPr>
          <w:rFonts w:ascii="Times New Roman" w:hAnsi="Times New Roman"/>
          <w:sz w:val="24"/>
          <w:szCs w:val="24"/>
        </w:rPr>
      </w:pPr>
    </w:p>
    <w:p w:rsidR="005143E4" w:rsidRPr="00973748" w:rsidRDefault="005143E4" w:rsidP="00973748">
      <w:pPr>
        <w:spacing w:after="0" w:line="240" w:lineRule="auto"/>
        <w:jc w:val="both"/>
        <w:rPr>
          <w:rFonts w:ascii="Times New Roman" w:hAnsi="Times New Roman"/>
          <w:sz w:val="24"/>
          <w:szCs w:val="24"/>
        </w:rPr>
      </w:pPr>
    </w:p>
    <w:p w:rsidR="005143E4" w:rsidRPr="00973748" w:rsidRDefault="005143E4" w:rsidP="00973748">
      <w:pPr>
        <w:spacing w:after="0" w:line="240" w:lineRule="auto"/>
        <w:jc w:val="both"/>
        <w:rPr>
          <w:rFonts w:ascii="Times New Roman" w:hAnsi="Times New Roman"/>
          <w:sz w:val="24"/>
          <w:szCs w:val="24"/>
        </w:rPr>
      </w:pPr>
    </w:p>
    <w:p w:rsidR="005143E4" w:rsidRPr="00973748" w:rsidRDefault="005143E4" w:rsidP="00973748">
      <w:pPr>
        <w:spacing w:after="0" w:line="240" w:lineRule="auto"/>
        <w:jc w:val="both"/>
        <w:rPr>
          <w:rFonts w:ascii="Times New Roman" w:hAnsi="Times New Roman"/>
          <w:sz w:val="24"/>
          <w:szCs w:val="24"/>
        </w:rPr>
      </w:pPr>
    </w:p>
    <w:p w:rsidR="005143E4" w:rsidRPr="00973748" w:rsidRDefault="005143E4" w:rsidP="00973748">
      <w:pPr>
        <w:spacing w:after="0" w:line="240" w:lineRule="auto"/>
        <w:jc w:val="both"/>
        <w:rPr>
          <w:rFonts w:ascii="Times New Roman" w:hAnsi="Times New Roman"/>
          <w:sz w:val="24"/>
          <w:szCs w:val="24"/>
        </w:rPr>
      </w:pPr>
      <w:r w:rsidRPr="00973748">
        <w:rPr>
          <w:rFonts w:ascii="Times New Roman" w:hAnsi="Times New Roman"/>
          <w:sz w:val="24"/>
          <w:szCs w:val="24"/>
        </w:rPr>
        <w:t>Глава администрации                                                                                            А.А. Рогозин</w:t>
      </w:r>
    </w:p>
    <w:p w:rsidR="005143E4" w:rsidRPr="00973748" w:rsidRDefault="005143E4" w:rsidP="00973748">
      <w:pPr>
        <w:spacing w:after="0" w:line="240" w:lineRule="auto"/>
        <w:jc w:val="both"/>
        <w:rPr>
          <w:rFonts w:ascii="Times New Roman" w:hAnsi="Times New Roman"/>
          <w:sz w:val="24"/>
          <w:szCs w:val="24"/>
        </w:rPr>
      </w:pPr>
    </w:p>
    <w:p w:rsidR="005143E4" w:rsidRPr="00973748" w:rsidRDefault="005143E4" w:rsidP="00973748">
      <w:pPr>
        <w:spacing w:after="0" w:line="240" w:lineRule="auto"/>
        <w:jc w:val="both"/>
        <w:rPr>
          <w:rFonts w:ascii="Times New Roman" w:hAnsi="Times New Roman"/>
          <w:sz w:val="24"/>
          <w:szCs w:val="24"/>
        </w:rPr>
      </w:pPr>
    </w:p>
    <w:p w:rsidR="005143E4" w:rsidRDefault="005143E4" w:rsidP="00973748">
      <w:pPr>
        <w:shd w:val="clear" w:color="auto" w:fill="FFFFFF"/>
        <w:spacing w:after="0" w:line="240" w:lineRule="auto"/>
        <w:rPr>
          <w:rFonts w:ascii="Times New Roman" w:hAnsi="Times New Roman"/>
          <w:color w:val="000000"/>
          <w:spacing w:val="-1"/>
          <w:sz w:val="24"/>
          <w:szCs w:val="24"/>
        </w:rPr>
      </w:pPr>
    </w:p>
    <w:p w:rsidR="005143E4" w:rsidRDefault="005143E4" w:rsidP="00973748">
      <w:pPr>
        <w:shd w:val="clear" w:color="auto" w:fill="FFFFFF"/>
        <w:spacing w:after="0" w:line="240" w:lineRule="auto"/>
        <w:rPr>
          <w:rFonts w:ascii="Times New Roman" w:hAnsi="Times New Roman"/>
          <w:color w:val="000000"/>
          <w:spacing w:val="-1"/>
          <w:sz w:val="24"/>
          <w:szCs w:val="24"/>
        </w:rPr>
      </w:pPr>
    </w:p>
    <w:p w:rsidR="005143E4" w:rsidRDefault="005143E4" w:rsidP="00973748">
      <w:pPr>
        <w:shd w:val="clear" w:color="auto" w:fill="FFFFFF"/>
        <w:spacing w:after="0" w:line="240" w:lineRule="auto"/>
        <w:rPr>
          <w:rFonts w:ascii="Times New Roman" w:hAnsi="Times New Roman"/>
          <w:color w:val="000000"/>
          <w:spacing w:val="-1"/>
          <w:sz w:val="24"/>
          <w:szCs w:val="24"/>
        </w:rPr>
      </w:pPr>
    </w:p>
    <w:p w:rsidR="005143E4" w:rsidRDefault="005143E4" w:rsidP="00973748">
      <w:pPr>
        <w:shd w:val="clear" w:color="auto" w:fill="FFFFFF"/>
        <w:spacing w:after="0" w:line="240" w:lineRule="auto"/>
        <w:rPr>
          <w:rFonts w:ascii="Times New Roman" w:hAnsi="Times New Roman"/>
          <w:color w:val="000000"/>
          <w:spacing w:val="-1"/>
          <w:sz w:val="24"/>
          <w:szCs w:val="24"/>
        </w:rPr>
      </w:pPr>
    </w:p>
    <w:p w:rsidR="005143E4" w:rsidRDefault="005143E4" w:rsidP="00973748">
      <w:pPr>
        <w:shd w:val="clear" w:color="auto" w:fill="FFFFFF"/>
        <w:spacing w:after="0" w:line="240" w:lineRule="auto"/>
        <w:rPr>
          <w:rFonts w:ascii="Times New Roman" w:hAnsi="Times New Roman"/>
          <w:color w:val="000000"/>
          <w:spacing w:val="-1"/>
          <w:sz w:val="24"/>
          <w:szCs w:val="24"/>
        </w:rPr>
      </w:pPr>
    </w:p>
    <w:p w:rsidR="005143E4" w:rsidRDefault="005143E4" w:rsidP="00973748">
      <w:pPr>
        <w:shd w:val="clear" w:color="auto" w:fill="FFFFFF"/>
        <w:spacing w:after="0" w:line="240" w:lineRule="auto"/>
        <w:rPr>
          <w:rFonts w:ascii="Times New Roman" w:hAnsi="Times New Roman"/>
          <w:color w:val="000000"/>
          <w:spacing w:val="-1"/>
          <w:sz w:val="24"/>
          <w:szCs w:val="24"/>
        </w:rPr>
      </w:pPr>
    </w:p>
    <w:p w:rsidR="005143E4" w:rsidRPr="00973748" w:rsidRDefault="005143E4" w:rsidP="00973748">
      <w:pPr>
        <w:shd w:val="clear" w:color="auto" w:fill="FFFFFF"/>
        <w:spacing w:after="0" w:line="240" w:lineRule="auto"/>
        <w:rPr>
          <w:rFonts w:ascii="Times New Roman" w:hAnsi="Times New Roman"/>
          <w:color w:val="000000"/>
          <w:spacing w:val="-1"/>
          <w:sz w:val="24"/>
          <w:szCs w:val="24"/>
        </w:rPr>
      </w:pPr>
      <w:r w:rsidRPr="00973748">
        <w:rPr>
          <w:rFonts w:ascii="Times New Roman" w:hAnsi="Times New Roman"/>
          <w:color w:val="000000"/>
          <w:spacing w:val="-1"/>
          <w:sz w:val="24"/>
          <w:szCs w:val="24"/>
        </w:rPr>
        <w:t>Разослано: Заместитель главы администрации, КФ, ОУД, МКУ «УГХ и</w:t>
      </w:r>
      <w:proofErr w:type="gramStart"/>
      <w:r w:rsidRPr="00973748">
        <w:rPr>
          <w:rFonts w:ascii="Times New Roman" w:hAnsi="Times New Roman"/>
          <w:color w:val="000000"/>
          <w:spacing w:val="-1"/>
          <w:sz w:val="24"/>
          <w:szCs w:val="24"/>
        </w:rPr>
        <w:t xml:space="preserve"> О</w:t>
      </w:r>
      <w:proofErr w:type="gramEnd"/>
      <w:r w:rsidRPr="00973748">
        <w:rPr>
          <w:rFonts w:ascii="Times New Roman" w:hAnsi="Times New Roman"/>
          <w:color w:val="000000"/>
          <w:spacing w:val="-1"/>
          <w:sz w:val="24"/>
          <w:szCs w:val="24"/>
        </w:rPr>
        <w:t>», ОУиО, в дело.</w:t>
      </w:r>
    </w:p>
    <w:p w:rsidR="005143E4" w:rsidRDefault="005143E4" w:rsidP="003607BA">
      <w:pPr>
        <w:widowControl w:val="0"/>
        <w:spacing w:after="0" w:line="240" w:lineRule="auto"/>
        <w:jc w:val="right"/>
        <w:rPr>
          <w:rFonts w:ascii="Times New Roman" w:hAnsi="Times New Roman"/>
          <w:sz w:val="24"/>
          <w:szCs w:val="24"/>
        </w:rPr>
      </w:pPr>
    </w:p>
    <w:p w:rsidR="005143E4" w:rsidRPr="00973748" w:rsidRDefault="005143E4" w:rsidP="00973748">
      <w:pPr>
        <w:spacing w:after="0" w:line="240" w:lineRule="auto"/>
        <w:ind w:left="5670"/>
        <w:rPr>
          <w:rFonts w:ascii="Times New Roman" w:hAnsi="Times New Roman"/>
          <w:sz w:val="24"/>
          <w:szCs w:val="24"/>
        </w:rPr>
      </w:pPr>
      <w:r w:rsidRPr="00973748">
        <w:rPr>
          <w:rFonts w:ascii="Times New Roman" w:hAnsi="Times New Roman"/>
          <w:sz w:val="24"/>
          <w:szCs w:val="24"/>
        </w:rPr>
        <w:lastRenderedPageBreak/>
        <w:t>УТВЕРЖДЕН</w:t>
      </w:r>
    </w:p>
    <w:p w:rsidR="005143E4" w:rsidRPr="00973748" w:rsidRDefault="005143E4" w:rsidP="00973748">
      <w:pPr>
        <w:spacing w:after="0" w:line="240" w:lineRule="auto"/>
        <w:ind w:left="5670"/>
        <w:rPr>
          <w:rFonts w:ascii="Times New Roman" w:hAnsi="Times New Roman"/>
          <w:sz w:val="24"/>
          <w:szCs w:val="24"/>
        </w:rPr>
      </w:pPr>
      <w:r w:rsidRPr="00973748">
        <w:rPr>
          <w:rFonts w:ascii="Times New Roman" w:hAnsi="Times New Roman"/>
          <w:sz w:val="24"/>
          <w:szCs w:val="24"/>
        </w:rPr>
        <w:t>постановлением    администрации</w:t>
      </w:r>
    </w:p>
    <w:p w:rsidR="005143E4" w:rsidRPr="00973748" w:rsidRDefault="005143E4" w:rsidP="00973748">
      <w:pPr>
        <w:spacing w:after="0" w:line="240" w:lineRule="auto"/>
        <w:ind w:left="5670"/>
        <w:rPr>
          <w:rFonts w:ascii="Times New Roman" w:hAnsi="Times New Roman"/>
          <w:sz w:val="24"/>
          <w:szCs w:val="24"/>
        </w:rPr>
      </w:pPr>
      <w:r w:rsidRPr="00973748">
        <w:rPr>
          <w:rFonts w:ascii="Times New Roman" w:hAnsi="Times New Roman"/>
          <w:sz w:val="24"/>
          <w:szCs w:val="24"/>
        </w:rPr>
        <w:t xml:space="preserve">МО Город Шлиссельбург                  </w:t>
      </w:r>
    </w:p>
    <w:p w:rsidR="005143E4" w:rsidRPr="00973748" w:rsidRDefault="005143E4" w:rsidP="00973748">
      <w:pPr>
        <w:spacing w:after="0" w:line="240" w:lineRule="auto"/>
        <w:ind w:left="5670"/>
        <w:rPr>
          <w:rFonts w:ascii="Times New Roman" w:hAnsi="Times New Roman"/>
          <w:sz w:val="24"/>
          <w:szCs w:val="24"/>
        </w:rPr>
      </w:pPr>
      <w:r w:rsidRPr="00973748">
        <w:rPr>
          <w:rFonts w:ascii="Times New Roman" w:hAnsi="Times New Roman"/>
          <w:sz w:val="24"/>
          <w:szCs w:val="24"/>
        </w:rPr>
        <w:t>от</w:t>
      </w:r>
      <w:r w:rsidR="00A6546F">
        <w:rPr>
          <w:rFonts w:ascii="Times New Roman" w:hAnsi="Times New Roman"/>
          <w:sz w:val="24"/>
          <w:szCs w:val="24"/>
        </w:rPr>
        <w:t xml:space="preserve"> 25.12.</w:t>
      </w:r>
      <w:r w:rsidRPr="00973748">
        <w:rPr>
          <w:rFonts w:ascii="Times New Roman" w:hAnsi="Times New Roman"/>
          <w:sz w:val="24"/>
          <w:szCs w:val="24"/>
        </w:rPr>
        <w:t>201</w:t>
      </w:r>
      <w:r>
        <w:rPr>
          <w:rFonts w:ascii="Times New Roman" w:hAnsi="Times New Roman"/>
          <w:sz w:val="24"/>
          <w:szCs w:val="24"/>
        </w:rPr>
        <w:t>9</w:t>
      </w:r>
      <w:r w:rsidRPr="00973748">
        <w:rPr>
          <w:rFonts w:ascii="Times New Roman" w:hAnsi="Times New Roman"/>
          <w:sz w:val="24"/>
          <w:szCs w:val="24"/>
        </w:rPr>
        <w:t xml:space="preserve"> №</w:t>
      </w:r>
      <w:r w:rsidR="00A6546F">
        <w:rPr>
          <w:rFonts w:ascii="Times New Roman" w:hAnsi="Times New Roman"/>
          <w:sz w:val="24"/>
          <w:szCs w:val="24"/>
        </w:rPr>
        <w:t xml:space="preserve">  526</w:t>
      </w:r>
    </w:p>
    <w:p w:rsidR="005143E4" w:rsidRPr="00973748" w:rsidRDefault="005143E4" w:rsidP="00973748">
      <w:pPr>
        <w:spacing w:after="0" w:line="240" w:lineRule="auto"/>
        <w:ind w:left="5670"/>
        <w:rPr>
          <w:rFonts w:ascii="Times New Roman" w:hAnsi="Times New Roman"/>
          <w:sz w:val="24"/>
          <w:szCs w:val="24"/>
        </w:rPr>
      </w:pPr>
    </w:p>
    <w:p w:rsidR="005143E4" w:rsidRPr="00973748" w:rsidRDefault="005143E4" w:rsidP="00973748">
      <w:pPr>
        <w:spacing w:after="0" w:line="240" w:lineRule="auto"/>
        <w:ind w:left="5670"/>
        <w:rPr>
          <w:rFonts w:ascii="Times New Roman" w:hAnsi="Times New Roman"/>
          <w:sz w:val="24"/>
          <w:szCs w:val="24"/>
        </w:rPr>
      </w:pPr>
      <w:r w:rsidRPr="00973748">
        <w:rPr>
          <w:rFonts w:ascii="Times New Roman" w:hAnsi="Times New Roman"/>
          <w:sz w:val="24"/>
          <w:szCs w:val="24"/>
        </w:rPr>
        <w:t xml:space="preserve"> (приложение)</w:t>
      </w:r>
    </w:p>
    <w:p w:rsidR="005143E4" w:rsidRDefault="005143E4" w:rsidP="00994CAD">
      <w:pPr>
        <w:widowControl w:val="0"/>
        <w:spacing w:after="0" w:line="360" w:lineRule="auto"/>
        <w:rPr>
          <w:rFonts w:ascii="Times New Roman" w:hAnsi="Times New Roman"/>
          <w:sz w:val="32"/>
          <w:szCs w:val="32"/>
        </w:rPr>
      </w:pPr>
    </w:p>
    <w:p w:rsidR="005143E4" w:rsidRDefault="005143E4" w:rsidP="00994CAD">
      <w:pPr>
        <w:widowControl w:val="0"/>
        <w:spacing w:after="0" w:line="360" w:lineRule="auto"/>
        <w:rPr>
          <w:rFonts w:ascii="Times New Roman" w:hAnsi="Times New Roman"/>
          <w:sz w:val="32"/>
          <w:szCs w:val="32"/>
        </w:rPr>
      </w:pPr>
    </w:p>
    <w:p w:rsidR="005143E4" w:rsidRDefault="005143E4" w:rsidP="00994CAD">
      <w:pPr>
        <w:widowControl w:val="0"/>
        <w:spacing w:after="0" w:line="360" w:lineRule="auto"/>
        <w:rPr>
          <w:rFonts w:ascii="Times New Roman" w:hAnsi="Times New Roman"/>
          <w:sz w:val="32"/>
          <w:szCs w:val="32"/>
        </w:rPr>
      </w:pPr>
    </w:p>
    <w:p w:rsidR="005143E4" w:rsidRPr="00EA1666" w:rsidRDefault="005143E4" w:rsidP="00994CAD">
      <w:pPr>
        <w:widowControl w:val="0"/>
        <w:spacing w:after="0" w:line="360" w:lineRule="auto"/>
        <w:rPr>
          <w:rFonts w:ascii="Times New Roman" w:hAnsi="Times New Roman"/>
          <w:sz w:val="32"/>
          <w:szCs w:val="32"/>
        </w:rPr>
      </w:pPr>
    </w:p>
    <w:p w:rsidR="005143E4" w:rsidRPr="00EA1666" w:rsidRDefault="005143E4" w:rsidP="00994CAD">
      <w:pPr>
        <w:widowControl w:val="0"/>
        <w:spacing w:after="0" w:line="360" w:lineRule="auto"/>
        <w:rPr>
          <w:rFonts w:ascii="Times New Roman" w:hAnsi="Times New Roman"/>
          <w:sz w:val="32"/>
          <w:szCs w:val="32"/>
        </w:rPr>
      </w:pPr>
    </w:p>
    <w:p w:rsidR="005143E4" w:rsidRDefault="005143E4" w:rsidP="00994CAD">
      <w:pPr>
        <w:widowControl w:val="0"/>
        <w:spacing w:after="0" w:line="360" w:lineRule="auto"/>
        <w:jc w:val="center"/>
        <w:rPr>
          <w:rFonts w:ascii="Times New Roman" w:hAnsi="Times New Roman"/>
          <w:sz w:val="32"/>
          <w:szCs w:val="32"/>
        </w:rPr>
      </w:pPr>
    </w:p>
    <w:p w:rsidR="005143E4" w:rsidRPr="00973748" w:rsidRDefault="005143E4" w:rsidP="00994CAD">
      <w:pPr>
        <w:widowControl w:val="0"/>
        <w:spacing w:after="0" w:line="360" w:lineRule="auto"/>
        <w:jc w:val="center"/>
        <w:rPr>
          <w:rFonts w:ascii="Times New Roman" w:hAnsi="Times New Roman"/>
          <w:sz w:val="32"/>
          <w:szCs w:val="32"/>
        </w:rPr>
      </w:pPr>
    </w:p>
    <w:p w:rsidR="005143E4" w:rsidRPr="008520D6" w:rsidRDefault="005143E4" w:rsidP="00994CAD">
      <w:pPr>
        <w:widowControl w:val="0"/>
        <w:spacing w:after="0" w:line="360" w:lineRule="auto"/>
        <w:jc w:val="center"/>
        <w:rPr>
          <w:rFonts w:ascii="Times New Roman" w:hAnsi="Times New Roman"/>
          <w:b/>
          <w:sz w:val="32"/>
          <w:szCs w:val="32"/>
        </w:rPr>
      </w:pPr>
      <w:r w:rsidRPr="008520D6">
        <w:rPr>
          <w:rFonts w:ascii="Times New Roman" w:hAnsi="Times New Roman"/>
          <w:b/>
          <w:sz w:val="32"/>
          <w:szCs w:val="32"/>
        </w:rPr>
        <w:t xml:space="preserve">Муниципальная программа </w:t>
      </w:r>
    </w:p>
    <w:p w:rsidR="005143E4" w:rsidRPr="008520D6" w:rsidRDefault="005143E4" w:rsidP="00994CAD">
      <w:pPr>
        <w:widowControl w:val="0"/>
        <w:spacing w:after="0" w:line="360" w:lineRule="auto"/>
        <w:jc w:val="center"/>
        <w:rPr>
          <w:rFonts w:ascii="Times New Roman" w:hAnsi="Times New Roman"/>
          <w:b/>
          <w:color w:val="000000"/>
          <w:sz w:val="32"/>
          <w:szCs w:val="32"/>
        </w:rPr>
      </w:pPr>
      <w:r w:rsidRPr="008520D6">
        <w:rPr>
          <w:rFonts w:ascii="Times New Roman" w:hAnsi="Times New Roman"/>
          <w:b/>
          <w:sz w:val="32"/>
          <w:szCs w:val="32"/>
        </w:rPr>
        <w:t xml:space="preserve">«Формирование законопослушного поведения участников дорожного движения на территории муниципального образования </w:t>
      </w:r>
      <w:r w:rsidRPr="008520D6">
        <w:rPr>
          <w:rFonts w:ascii="Times New Roman" w:hAnsi="Times New Roman"/>
          <w:b/>
          <w:color w:val="000000"/>
          <w:sz w:val="32"/>
          <w:szCs w:val="32"/>
        </w:rPr>
        <w:t xml:space="preserve">Шлиссельбургское городское поселение Кировского муниципального района Ленинградской области </w:t>
      </w:r>
    </w:p>
    <w:p w:rsidR="005143E4" w:rsidRPr="008520D6" w:rsidRDefault="005143E4" w:rsidP="00994CAD">
      <w:pPr>
        <w:widowControl w:val="0"/>
        <w:spacing w:after="0" w:line="360" w:lineRule="auto"/>
        <w:jc w:val="center"/>
        <w:rPr>
          <w:rFonts w:ascii="Times New Roman" w:hAnsi="Times New Roman"/>
          <w:b/>
          <w:sz w:val="32"/>
          <w:szCs w:val="32"/>
        </w:rPr>
      </w:pPr>
      <w:r w:rsidRPr="008520D6">
        <w:rPr>
          <w:rFonts w:ascii="Times New Roman" w:hAnsi="Times New Roman"/>
          <w:b/>
          <w:color w:val="000000"/>
          <w:sz w:val="32"/>
          <w:szCs w:val="32"/>
        </w:rPr>
        <w:t>на 2020 – 2022 годы</w:t>
      </w:r>
      <w:r w:rsidRPr="008520D6">
        <w:rPr>
          <w:rFonts w:ascii="Times New Roman" w:hAnsi="Times New Roman"/>
          <w:b/>
          <w:sz w:val="32"/>
          <w:szCs w:val="32"/>
        </w:rPr>
        <w:t>»</w:t>
      </w:r>
    </w:p>
    <w:p w:rsidR="005143E4" w:rsidRPr="00EA1666" w:rsidRDefault="005143E4" w:rsidP="00994CAD">
      <w:pPr>
        <w:widowControl w:val="0"/>
        <w:spacing w:after="0" w:line="360" w:lineRule="auto"/>
        <w:jc w:val="center"/>
        <w:rPr>
          <w:rFonts w:ascii="Times New Roman" w:hAnsi="Times New Roman"/>
          <w:sz w:val="32"/>
          <w:szCs w:val="32"/>
        </w:rPr>
      </w:pPr>
    </w:p>
    <w:p w:rsidR="005143E4" w:rsidRPr="00EA1666" w:rsidRDefault="005143E4" w:rsidP="00994CAD">
      <w:pPr>
        <w:widowControl w:val="0"/>
        <w:spacing w:after="0" w:line="360" w:lineRule="auto"/>
        <w:rPr>
          <w:rFonts w:ascii="Times New Roman" w:hAnsi="Times New Roman"/>
          <w:sz w:val="32"/>
          <w:szCs w:val="32"/>
        </w:rPr>
      </w:pPr>
    </w:p>
    <w:p w:rsidR="005143E4" w:rsidRDefault="005143E4" w:rsidP="00994CAD">
      <w:pPr>
        <w:widowControl w:val="0"/>
        <w:spacing w:after="0" w:line="360" w:lineRule="auto"/>
        <w:rPr>
          <w:rFonts w:ascii="Times New Roman" w:hAnsi="Times New Roman"/>
          <w:sz w:val="32"/>
          <w:szCs w:val="32"/>
        </w:rPr>
      </w:pPr>
    </w:p>
    <w:p w:rsidR="005143E4" w:rsidRDefault="005143E4" w:rsidP="00994CAD">
      <w:pPr>
        <w:widowControl w:val="0"/>
        <w:spacing w:after="0" w:line="360" w:lineRule="auto"/>
        <w:rPr>
          <w:rFonts w:ascii="Times New Roman" w:hAnsi="Times New Roman"/>
          <w:sz w:val="32"/>
          <w:szCs w:val="32"/>
        </w:rPr>
      </w:pPr>
    </w:p>
    <w:p w:rsidR="005143E4" w:rsidRDefault="005143E4" w:rsidP="00722763">
      <w:pPr>
        <w:widowControl w:val="0"/>
        <w:spacing w:after="0" w:line="360" w:lineRule="auto"/>
        <w:rPr>
          <w:rFonts w:ascii="Times New Roman" w:hAnsi="Times New Roman"/>
          <w:sz w:val="32"/>
          <w:szCs w:val="32"/>
        </w:rPr>
      </w:pPr>
    </w:p>
    <w:p w:rsidR="005143E4" w:rsidRDefault="005143E4" w:rsidP="00722763">
      <w:pPr>
        <w:widowControl w:val="0"/>
        <w:spacing w:after="0" w:line="360" w:lineRule="auto"/>
        <w:rPr>
          <w:rFonts w:ascii="Times New Roman" w:hAnsi="Times New Roman"/>
          <w:sz w:val="32"/>
          <w:szCs w:val="32"/>
        </w:rPr>
      </w:pPr>
    </w:p>
    <w:p w:rsidR="005143E4" w:rsidRDefault="005143E4" w:rsidP="00722763">
      <w:pPr>
        <w:widowControl w:val="0"/>
        <w:spacing w:after="0" w:line="360" w:lineRule="auto"/>
        <w:rPr>
          <w:rFonts w:ascii="Times New Roman" w:hAnsi="Times New Roman"/>
          <w:sz w:val="32"/>
          <w:szCs w:val="32"/>
        </w:rPr>
      </w:pPr>
    </w:p>
    <w:p w:rsidR="005143E4" w:rsidRDefault="005143E4" w:rsidP="00722763">
      <w:pPr>
        <w:widowControl w:val="0"/>
        <w:spacing w:after="0" w:line="360" w:lineRule="auto"/>
        <w:rPr>
          <w:rFonts w:ascii="Times New Roman" w:hAnsi="Times New Roman"/>
          <w:sz w:val="32"/>
          <w:szCs w:val="32"/>
        </w:rPr>
      </w:pPr>
    </w:p>
    <w:p w:rsidR="005143E4" w:rsidRDefault="005143E4" w:rsidP="00994CAD">
      <w:pPr>
        <w:widowControl w:val="0"/>
        <w:spacing w:after="0" w:line="360" w:lineRule="auto"/>
        <w:jc w:val="center"/>
        <w:rPr>
          <w:rFonts w:ascii="Times New Roman" w:hAnsi="Times New Roman"/>
          <w:sz w:val="32"/>
          <w:szCs w:val="32"/>
        </w:rPr>
      </w:pPr>
      <w:r>
        <w:rPr>
          <w:rFonts w:ascii="Times New Roman" w:hAnsi="Times New Roman"/>
          <w:sz w:val="32"/>
          <w:szCs w:val="32"/>
        </w:rPr>
        <w:t>Шлиссельбург</w:t>
      </w:r>
    </w:p>
    <w:p w:rsidR="005143E4" w:rsidRPr="00CE1A55" w:rsidRDefault="005143E4" w:rsidP="002F37F1">
      <w:pPr>
        <w:spacing w:after="0" w:line="360" w:lineRule="auto"/>
        <w:jc w:val="center"/>
        <w:rPr>
          <w:caps/>
          <w:sz w:val="24"/>
          <w:szCs w:val="24"/>
        </w:rPr>
      </w:pPr>
      <w:r w:rsidRPr="00EA1666">
        <w:rPr>
          <w:rFonts w:ascii="Times New Roman" w:hAnsi="Times New Roman"/>
          <w:sz w:val="32"/>
          <w:szCs w:val="32"/>
        </w:rPr>
        <w:t>201</w:t>
      </w:r>
      <w:r>
        <w:rPr>
          <w:rFonts w:ascii="Times New Roman" w:hAnsi="Times New Roman"/>
          <w:sz w:val="32"/>
          <w:szCs w:val="32"/>
        </w:rPr>
        <w:t>9</w:t>
      </w:r>
      <w:r>
        <w:rPr>
          <w:rFonts w:ascii="Times New Roman" w:hAnsi="Times New Roman"/>
          <w:sz w:val="32"/>
          <w:szCs w:val="32"/>
        </w:rPr>
        <w:br w:type="page"/>
      </w:r>
      <w:r w:rsidRPr="002F37F1">
        <w:rPr>
          <w:rFonts w:ascii="Times New Roman" w:hAnsi="Times New Roman"/>
          <w:sz w:val="24"/>
          <w:szCs w:val="24"/>
        </w:rPr>
        <w:lastRenderedPageBreak/>
        <w:t>Паспорт муниципальной программы «Формирование законопослушного поведения участников дорожного движения на территории муниципального образования Шлиссельбургское городское поселение Кировского муниципального района Ленинградской области на 2020 – 2022 годы»</w:t>
      </w:r>
    </w:p>
    <w:tbl>
      <w:tblPr>
        <w:tblpPr w:leftFromText="180" w:rightFromText="180" w:vertAnchor="text" w:horzAnchor="margin" w:tblpY="125"/>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6733"/>
      </w:tblGrid>
      <w:tr w:rsidR="005143E4" w:rsidRPr="00CE1A55" w:rsidTr="00C353C4">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Наименование</w:t>
            </w:r>
          </w:p>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Программы</w:t>
            </w:r>
          </w:p>
        </w:tc>
        <w:tc>
          <w:tcPr>
            <w:tcW w:w="3556" w:type="pct"/>
          </w:tcPr>
          <w:p w:rsidR="005143E4" w:rsidRPr="00CE1A55" w:rsidRDefault="005143E4" w:rsidP="00BD4C05">
            <w:pPr>
              <w:spacing w:after="0" w:line="360" w:lineRule="auto"/>
              <w:jc w:val="both"/>
              <w:rPr>
                <w:rFonts w:ascii="Times New Roman" w:hAnsi="Times New Roman"/>
                <w:sz w:val="24"/>
                <w:szCs w:val="24"/>
              </w:rPr>
            </w:pPr>
            <w:r w:rsidRPr="00CE1A55">
              <w:rPr>
                <w:rFonts w:ascii="Times New Roman" w:hAnsi="Times New Roman"/>
                <w:sz w:val="24"/>
                <w:szCs w:val="24"/>
              </w:rPr>
              <w:t>«Формирование законопослушного поведения участников дорожного движения на территории муниципального образования Шлиссельбургское городское поселение Кировского муниципально</w:t>
            </w:r>
            <w:bookmarkStart w:id="0" w:name="_GoBack"/>
            <w:bookmarkEnd w:id="0"/>
            <w:r w:rsidRPr="00CE1A55">
              <w:rPr>
                <w:rFonts w:ascii="Times New Roman" w:hAnsi="Times New Roman"/>
                <w:sz w:val="24"/>
                <w:szCs w:val="24"/>
              </w:rPr>
              <w:t>го района Ленинградской области на 2020 – 2022 годы»</w:t>
            </w:r>
          </w:p>
        </w:tc>
      </w:tr>
      <w:tr w:rsidR="005143E4" w:rsidRPr="00CE1A55" w:rsidTr="00C353C4">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Основание для разработки Программы</w:t>
            </w:r>
          </w:p>
        </w:tc>
        <w:tc>
          <w:tcPr>
            <w:tcW w:w="3556" w:type="pct"/>
          </w:tcPr>
          <w:p w:rsidR="005143E4" w:rsidRPr="00CE1A55" w:rsidRDefault="005143E4" w:rsidP="00C353C4">
            <w:pPr>
              <w:spacing w:after="0" w:line="360" w:lineRule="auto"/>
              <w:rPr>
                <w:rFonts w:ascii="Times New Roman" w:hAnsi="Times New Roman"/>
                <w:sz w:val="24"/>
                <w:szCs w:val="24"/>
              </w:rPr>
            </w:pPr>
            <w:r w:rsidRPr="00CE1A55">
              <w:rPr>
                <w:rFonts w:ascii="Times New Roman" w:hAnsi="Times New Roman"/>
                <w:sz w:val="24"/>
                <w:szCs w:val="24"/>
              </w:rPr>
              <w:t>- Федеральный закон 10.12.1995 №196-ФЗ «О безопасности дорожного движения»</w:t>
            </w:r>
          </w:p>
          <w:p w:rsidR="005143E4" w:rsidRPr="00CE1A55" w:rsidRDefault="005143E4" w:rsidP="001E0D1A">
            <w:pPr>
              <w:spacing w:after="0" w:line="360" w:lineRule="auto"/>
              <w:rPr>
                <w:rFonts w:ascii="Times New Roman" w:hAnsi="Times New Roman"/>
                <w:sz w:val="24"/>
                <w:szCs w:val="24"/>
              </w:rPr>
            </w:pPr>
          </w:p>
        </w:tc>
      </w:tr>
      <w:tr w:rsidR="005143E4" w:rsidRPr="00CE1A55" w:rsidTr="00C353C4">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Ответственный исполнитель Программы</w:t>
            </w:r>
          </w:p>
        </w:tc>
        <w:tc>
          <w:tcPr>
            <w:tcW w:w="3556" w:type="pct"/>
          </w:tcPr>
          <w:p w:rsidR="005143E4" w:rsidRPr="00CE1A55" w:rsidRDefault="005143E4" w:rsidP="00A541BC">
            <w:pPr>
              <w:spacing w:after="0" w:line="360" w:lineRule="auto"/>
              <w:jc w:val="both"/>
              <w:rPr>
                <w:rFonts w:ascii="Times New Roman" w:hAnsi="Times New Roman"/>
                <w:sz w:val="24"/>
                <w:szCs w:val="24"/>
              </w:rPr>
            </w:pPr>
            <w:r w:rsidRPr="00CE1A55">
              <w:rPr>
                <w:rFonts w:ascii="Times New Roman" w:hAnsi="Times New Roman"/>
                <w:color w:val="000000"/>
                <w:sz w:val="24"/>
                <w:szCs w:val="24"/>
                <w:shd w:val="clear" w:color="auto" w:fill="FFFFFF"/>
              </w:rPr>
              <w:t>Муниципальное казенное учреждение «Управление городского хозяйства и обеспечения» муниципального образования Шлиссельбургское городское поселение Кировского муниципального района Ленинградской области»</w:t>
            </w:r>
          </w:p>
        </w:tc>
      </w:tr>
      <w:tr w:rsidR="005143E4" w:rsidRPr="00CE1A55" w:rsidTr="00C353C4">
        <w:trPr>
          <w:trHeight w:val="20"/>
        </w:trPr>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Цели Программы</w:t>
            </w:r>
          </w:p>
        </w:tc>
        <w:tc>
          <w:tcPr>
            <w:tcW w:w="3556" w:type="pct"/>
          </w:tcPr>
          <w:p w:rsidR="005143E4" w:rsidRPr="00CE1A55" w:rsidRDefault="005143E4" w:rsidP="00722763">
            <w:pPr>
              <w:pStyle w:val="a8"/>
              <w:numPr>
                <w:ilvl w:val="0"/>
                <w:numId w:val="14"/>
              </w:numPr>
              <w:ind w:left="0" w:firstLine="0"/>
              <w:rPr>
                <w:rFonts w:ascii="Times New Roman" w:hAnsi="Times New Roman"/>
                <w:bCs/>
                <w:sz w:val="24"/>
                <w:szCs w:val="24"/>
                <w:lang w:eastAsia="en-US"/>
              </w:rPr>
            </w:pPr>
            <w:r w:rsidRPr="00CE1A55">
              <w:rPr>
                <w:rFonts w:ascii="Times New Roman" w:hAnsi="Times New Roman"/>
                <w:bCs/>
                <w:sz w:val="24"/>
                <w:szCs w:val="24"/>
                <w:lang w:eastAsia="en-US"/>
              </w:rPr>
              <w:t>сокращение количества дорожно-транспортных происшествий с пострадавшими;</w:t>
            </w:r>
          </w:p>
          <w:p w:rsidR="005143E4" w:rsidRPr="00CE1A55" w:rsidRDefault="005143E4" w:rsidP="00722763">
            <w:pPr>
              <w:pStyle w:val="a8"/>
              <w:numPr>
                <w:ilvl w:val="0"/>
                <w:numId w:val="14"/>
              </w:numPr>
              <w:ind w:left="0" w:firstLine="0"/>
              <w:rPr>
                <w:rFonts w:ascii="Times New Roman" w:hAnsi="Times New Roman"/>
                <w:bCs/>
                <w:sz w:val="24"/>
                <w:szCs w:val="24"/>
                <w:lang w:eastAsia="en-US"/>
              </w:rPr>
            </w:pPr>
            <w:r w:rsidRPr="00CE1A55">
              <w:rPr>
                <w:rFonts w:ascii="Times New Roman" w:hAnsi="Times New Roman"/>
                <w:bCs/>
                <w:sz w:val="24"/>
                <w:szCs w:val="24"/>
                <w:lang w:eastAsia="en-US"/>
              </w:rPr>
              <w:t xml:space="preserve">повышение уровня правового воспитания участников дорожного движения, культуры их поведения; </w:t>
            </w:r>
          </w:p>
          <w:p w:rsidR="005143E4" w:rsidRPr="00CE1A55" w:rsidRDefault="005143E4" w:rsidP="00722763">
            <w:pPr>
              <w:pStyle w:val="a8"/>
              <w:numPr>
                <w:ilvl w:val="0"/>
                <w:numId w:val="14"/>
              </w:numPr>
              <w:ind w:left="0" w:firstLine="0"/>
              <w:rPr>
                <w:rFonts w:ascii="Times New Roman" w:hAnsi="Times New Roman"/>
                <w:sz w:val="24"/>
                <w:szCs w:val="24"/>
                <w:lang w:eastAsia="en-US"/>
              </w:rPr>
            </w:pPr>
            <w:r w:rsidRPr="00CE1A55">
              <w:rPr>
                <w:rFonts w:ascii="Times New Roman" w:hAnsi="Times New Roman"/>
                <w:bCs/>
                <w:sz w:val="24"/>
                <w:szCs w:val="24"/>
                <w:lang w:eastAsia="en-US"/>
              </w:rPr>
              <w:t>профилактика детского дорожно-транспортного травматизма.</w:t>
            </w:r>
          </w:p>
        </w:tc>
      </w:tr>
      <w:tr w:rsidR="005143E4" w:rsidRPr="00CE1A55" w:rsidTr="00C353C4">
        <w:trPr>
          <w:trHeight w:val="20"/>
        </w:trPr>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Задачи Программы</w:t>
            </w:r>
          </w:p>
        </w:tc>
        <w:tc>
          <w:tcPr>
            <w:tcW w:w="3556" w:type="pct"/>
          </w:tcPr>
          <w:p w:rsidR="005143E4" w:rsidRPr="00CE1A55" w:rsidRDefault="005143E4" w:rsidP="001E0D1A">
            <w:pPr>
              <w:pStyle w:val="a8"/>
              <w:numPr>
                <w:ilvl w:val="0"/>
                <w:numId w:val="14"/>
              </w:numPr>
              <w:ind w:left="0" w:firstLine="0"/>
              <w:rPr>
                <w:rFonts w:ascii="Times New Roman" w:hAnsi="Times New Roman"/>
                <w:bCs/>
                <w:sz w:val="24"/>
                <w:szCs w:val="24"/>
                <w:lang w:eastAsia="en-US"/>
              </w:rPr>
            </w:pPr>
            <w:r w:rsidRPr="00CE1A55">
              <w:rPr>
                <w:rFonts w:ascii="Times New Roman" w:hAnsi="Times New Roman"/>
                <w:bCs/>
                <w:sz w:val="24"/>
                <w:szCs w:val="24"/>
                <w:lang w:eastAsia="en-US"/>
              </w:rPr>
              <w:t>предупреждение опасного поведения детей дошкольного и школьного возраста, участников дорожного движения;</w:t>
            </w:r>
          </w:p>
          <w:p w:rsidR="005143E4" w:rsidRPr="00CE1A55" w:rsidRDefault="005143E4" w:rsidP="001E0D1A">
            <w:pPr>
              <w:pStyle w:val="a8"/>
              <w:numPr>
                <w:ilvl w:val="0"/>
                <w:numId w:val="14"/>
              </w:numPr>
              <w:ind w:left="0" w:firstLine="0"/>
              <w:rPr>
                <w:rFonts w:ascii="Times New Roman" w:hAnsi="Times New Roman"/>
                <w:bCs/>
                <w:sz w:val="24"/>
                <w:szCs w:val="24"/>
                <w:lang w:eastAsia="en-US"/>
              </w:rPr>
            </w:pPr>
            <w:r w:rsidRPr="00CE1A55">
              <w:rPr>
                <w:rFonts w:ascii="Times New Roman" w:hAnsi="Times New Roman"/>
                <w:bCs/>
                <w:sz w:val="24"/>
                <w:szCs w:val="24"/>
                <w:lang w:eastAsia="en-US"/>
              </w:rPr>
              <w:t xml:space="preserve">создание комплексной системы профилактики ДТП </w:t>
            </w:r>
            <w:r>
              <w:rPr>
                <w:rFonts w:ascii="Times New Roman" w:hAnsi="Times New Roman"/>
                <w:bCs/>
                <w:sz w:val="24"/>
                <w:szCs w:val="24"/>
                <w:lang w:eastAsia="en-US"/>
              </w:rPr>
              <w:t xml:space="preserve">       </w:t>
            </w:r>
            <w:r w:rsidRPr="00CE1A55">
              <w:rPr>
                <w:rFonts w:ascii="Times New Roman" w:hAnsi="Times New Roman"/>
                <w:bCs/>
                <w:sz w:val="24"/>
                <w:szCs w:val="24"/>
                <w:lang w:eastAsia="en-US"/>
              </w:rPr>
              <w:t>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143E4" w:rsidRPr="00CE1A55" w:rsidRDefault="005143E4" w:rsidP="001E0D1A">
            <w:pPr>
              <w:pStyle w:val="a8"/>
              <w:numPr>
                <w:ilvl w:val="0"/>
                <w:numId w:val="14"/>
              </w:numPr>
              <w:ind w:left="0" w:firstLine="0"/>
              <w:rPr>
                <w:rFonts w:ascii="Times New Roman" w:hAnsi="Times New Roman"/>
                <w:sz w:val="24"/>
                <w:szCs w:val="24"/>
                <w:lang w:eastAsia="en-US"/>
              </w:rPr>
            </w:pPr>
            <w:r w:rsidRPr="00CE1A55">
              <w:rPr>
                <w:rFonts w:ascii="Times New Roman" w:hAnsi="Times New Roman"/>
                <w:bCs/>
                <w:sz w:val="24"/>
                <w:szCs w:val="24"/>
                <w:lang w:eastAsia="en-US"/>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143E4" w:rsidRPr="00CE1A55" w:rsidTr="00C353C4">
        <w:trPr>
          <w:trHeight w:val="748"/>
        </w:trPr>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Сроки реализации Программы</w:t>
            </w:r>
          </w:p>
        </w:tc>
        <w:tc>
          <w:tcPr>
            <w:tcW w:w="3556"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2020 – 2022 годы</w:t>
            </w:r>
          </w:p>
          <w:p w:rsidR="005143E4" w:rsidRPr="00CE1A55" w:rsidRDefault="005143E4" w:rsidP="001E0D1A">
            <w:pPr>
              <w:pStyle w:val="a8"/>
              <w:ind w:left="0" w:firstLine="0"/>
              <w:rPr>
                <w:rFonts w:ascii="Times New Roman" w:hAnsi="Times New Roman"/>
                <w:color w:val="auto"/>
                <w:sz w:val="24"/>
                <w:szCs w:val="24"/>
                <w:lang w:eastAsia="en-US"/>
              </w:rPr>
            </w:pPr>
          </w:p>
        </w:tc>
      </w:tr>
      <w:tr w:rsidR="005143E4" w:rsidRPr="00CE1A55" w:rsidTr="00C353C4">
        <w:trPr>
          <w:trHeight w:val="20"/>
        </w:trPr>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Ожидаемые результаты реализации Программы</w:t>
            </w:r>
          </w:p>
        </w:tc>
        <w:tc>
          <w:tcPr>
            <w:tcW w:w="3556" w:type="pct"/>
          </w:tcPr>
          <w:p w:rsidR="005143E4" w:rsidRPr="00CE1A55" w:rsidRDefault="005143E4" w:rsidP="001E0D1A">
            <w:pPr>
              <w:autoSpaceDE w:val="0"/>
              <w:autoSpaceDN w:val="0"/>
              <w:adjustRightInd w:val="0"/>
              <w:spacing w:after="0" w:line="360" w:lineRule="auto"/>
              <w:jc w:val="both"/>
              <w:rPr>
                <w:rFonts w:ascii="Times New Roman" w:hAnsi="Times New Roman"/>
                <w:bCs/>
                <w:color w:val="000000"/>
                <w:sz w:val="24"/>
                <w:szCs w:val="24"/>
              </w:rPr>
            </w:pPr>
            <w:r w:rsidRPr="00CE1A55">
              <w:rPr>
                <w:rFonts w:ascii="Times New Roman" w:hAnsi="Times New Roman"/>
                <w:bCs/>
                <w:color w:val="000000"/>
                <w:sz w:val="24"/>
                <w:szCs w:val="24"/>
              </w:rPr>
              <w:t>- сокращение количества дорожно-транспортных происшествий и тяжести их последствий на территории МО Шлиссельбургское городское поселение Кировского муниципального района Ленинградской области;</w:t>
            </w:r>
          </w:p>
          <w:p w:rsidR="005143E4" w:rsidRPr="00CE1A55" w:rsidRDefault="005143E4" w:rsidP="002B18C2">
            <w:pPr>
              <w:autoSpaceDE w:val="0"/>
              <w:autoSpaceDN w:val="0"/>
              <w:adjustRightInd w:val="0"/>
              <w:spacing w:after="0" w:line="360" w:lineRule="auto"/>
              <w:jc w:val="both"/>
              <w:rPr>
                <w:rFonts w:ascii="Times New Roman" w:hAnsi="Times New Roman"/>
                <w:sz w:val="24"/>
                <w:szCs w:val="24"/>
              </w:rPr>
            </w:pPr>
            <w:r w:rsidRPr="00CE1A55">
              <w:rPr>
                <w:rFonts w:ascii="Times New Roman" w:hAnsi="Times New Roman"/>
                <w:bCs/>
                <w:color w:val="000000"/>
                <w:sz w:val="24"/>
                <w:szCs w:val="24"/>
              </w:rPr>
              <w:t xml:space="preserve">- повышение безопасности дорожного движения </w:t>
            </w:r>
            <w:r>
              <w:rPr>
                <w:rFonts w:ascii="Times New Roman" w:hAnsi="Times New Roman"/>
                <w:bCs/>
                <w:color w:val="000000"/>
                <w:sz w:val="24"/>
                <w:szCs w:val="24"/>
              </w:rPr>
              <w:t xml:space="preserve">                      </w:t>
            </w:r>
            <w:r w:rsidRPr="00CE1A55">
              <w:rPr>
                <w:rFonts w:ascii="Times New Roman" w:hAnsi="Times New Roman"/>
                <w:bCs/>
                <w:color w:val="000000"/>
                <w:sz w:val="24"/>
                <w:szCs w:val="24"/>
              </w:rPr>
              <w:t>на территории МО Шлиссельбургское городское поселение  Кировского муниципального района Ленинградской области.</w:t>
            </w:r>
          </w:p>
        </w:tc>
      </w:tr>
      <w:tr w:rsidR="005143E4" w:rsidRPr="00CE1A55" w:rsidTr="00C353C4">
        <w:trPr>
          <w:trHeight w:val="20"/>
        </w:trPr>
        <w:tc>
          <w:tcPr>
            <w:tcW w:w="1444" w:type="pct"/>
          </w:tcPr>
          <w:p w:rsidR="005143E4" w:rsidRPr="00CE1A55" w:rsidRDefault="005143E4" w:rsidP="001E0D1A">
            <w:pPr>
              <w:spacing w:after="0" w:line="360" w:lineRule="auto"/>
              <w:rPr>
                <w:rFonts w:ascii="Times New Roman" w:hAnsi="Times New Roman"/>
                <w:sz w:val="24"/>
                <w:szCs w:val="24"/>
              </w:rPr>
            </w:pPr>
            <w:r w:rsidRPr="00CE1A55">
              <w:rPr>
                <w:rFonts w:ascii="Times New Roman" w:hAnsi="Times New Roman"/>
                <w:sz w:val="24"/>
                <w:szCs w:val="24"/>
              </w:rPr>
              <w:t>Предполагаемые источники и объемы финансирования</w:t>
            </w:r>
          </w:p>
        </w:tc>
        <w:tc>
          <w:tcPr>
            <w:tcW w:w="3556" w:type="pct"/>
          </w:tcPr>
          <w:p w:rsidR="005143E4" w:rsidRPr="00CE1A55" w:rsidRDefault="005143E4" w:rsidP="001E0D1A">
            <w:pPr>
              <w:autoSpaceDE w:val="0"/>
              <w:autoSpaceDN w:val="0"/>
              <w:adjustRightInd w:val="0"/>
              <w:spacing w:after="0" w:line="360" w:lineRule="auto"/>
              <w:jc w:val="both"/>
              <w:rPr>
                <w:rFonts w:ascii="Times New Roman" w:hAnsi="Times New Roman"/>
                <w:bCs/>
                <w:color w:val="000000"/>
                <w:sz w:val="24"/>
                <w:szCs w:val="24"/>
              </w:rPr>
            </w:pPr>
            <w:r w:rsidRPr="00CE1A55">
              <w:rPr>
                <w:rFonts w:ascii="Times New Roman" w:hAnsi="Times New Roman"/>
                <w:bCs/>
                <w:color w:val="000000"/>
                <w:sz w:val="24"/>
                <w:szCs w:val="24"/>
              </w:rPr>
              <w:t>Общий объем финансирования за счет средств местного бюджета и прочих поступлений составляет - 135 тысяч рублей, в том числе по годам:</w:t>
            </w:r>
          </w:p>
          <w:p w:rsidR="005143E4" w:rsidRPr="00CE1A55" w:rsidRDefault="005143E4" w:rsidP="001E0D1A">
            <w:pPr>
              <w:autoSpaceDE w:val="0"/>
              <w:autoSpaceDN w:val="0"/>
              <w:adjustRightInd w:val="0"/>
              <w:spacing w:after="0" w:line="360" w:lineRule="auto"/>
              <w:jc w:val="both"/>
              <w:rPr>
                <w:rFonts w:ascii="Times New Roman" w:hAnsi="Times New Roman"/>
                <w:bCs/>
                <w:color w:val="000000"/>
                <w:sz w:val="24"/>
                <w:szCs w:val="24"/>
              </w:rPr>
            </w:pPr>
            <w:r w:rsidRPr="00CE1A55">
              <w:rPr>
                <w:rFonts w:ascii="Times New Roman" w:hAnsi="Times New Roman"/>
                <w:bCs/>
                <w:color w:val="000000"/>
                <w:sz w:val="24"/>
                <w:szCs w:val="24"/>
              </w:rPr>
              <w:t xml:space="preserve">2020 – </w:t>
            </w:r>
            <w:r w:rsidRPr="00CE1A55">
              <w:rPr>
                <w:rFonts w:ascii="Times New Roman" w:hAnsi="Times New Roman"/>
                <w:sz w:val="24"/>
                <w:szCs w:val="24"/>
                <w:lang w:eastAsia="ru-RU"/>
              </w:rPr>
              <w:t>40</w:t>
            </w:r>
            <w:r w:rsidRPr="00CE1A55">
              <w:rPr>
                <w:rFonts w:ascii="Times New Roman" w:hAnsi="Times New Roman"/>
                <w:bCs/>
                <w:color w:val="000000"/>
                <w:sz w:val="24"/>
                <w:szCs w:val="24"/>
              </w:rPr>
              <w:t xml:space="preserve"> тыс. рублей</w:t>
            </w:r>
          </w:p>
          <w:p w:rsidR="005143E4" w:rsidRPr="00CE1A55" w:rsidRDefault="005143E4" w:rsidP="001E0D1A">
            <w:pPr>
              <w:autoSpaceDE w:val="0"/>
              <w:autoSpaceDN w:val="0"/>
              <w:adjustRightInd w:val="0"/>
              <w:spacing w:after="0" w:line="360" w:lineRule="auto"/>
              <w:jc w:val="both"/>
              <w:rPr>
                <w:rFonts w:ascii="Times New Roman" w:hAnsi="Times New Roman"/>
                <w:bCs/>
                <w:color w:val="000000"/>
                <w:sz w:val="24"/>
                <w:szCs w:val="24"/>
              </w:rPr>
            </w:pPr>
            <w:r w:rsidRPr="00CE1A55">
              <w:rPr>
                <w:rFonts w:ascii="Times New Roman" w:hAnsi="Times New Roman"/>
                <w:bCs/>
                <w:color w:val="000000"/>
                <w:sz w:val="24"/>
                <w:szCs w:val="24"/>
              </w:rPr>
              <w:t xml:space="preserve">2021 – </w:t>
            </w:r>
            <w:r w:rsidRPr="00CE1A55">
              <w:rPr>
                <w:rFonts w:ascii="Times New Roman" w:hAnsi="Times New Roman"/>
                <w:sz w:val="24"/>
                <w:szCs w:val="24"/>
                <w:lang w:eastAsia="ru-RU"/>
              </w:rPr>
              <w:t xml:space="preserve">45 </w:t>
            </w:r>
            <w:r w:rsidRPr="00CE1A55">
              <w:rPr>
                <w:rFonts w:ascii="Times New Roman" w:hAnsi="Times New Roman"/>
                <w:bCs/>
                <w:color w:val="000000"/>
                <w:sz w:val="24"/>
                <w:szCs w:val="24"/>
              </w:rPr>
              <w:t>тыс. рублей</w:t>
            </w:r>
          </w:p>
          <w:p w:rsidR="005143E4" w:rsidRPr="00CE1A55" w:rsidRDefault="005143E4" w:rsidP="001E0D1A">
            <w:pPr>
              <w:autoSpaceDE w:val="0"/>
              <w:autoSpaceDN w:val="0"/>
              <w:adjustRightInd w:val="0"/>
              <w:spacing w:after="0" w:line="360" w:lineRule="auto"/>
              <w:jc w:val="both"/>
              <w:rPr>
                <w:rFonts w:ascii="Times New Roman" w:hAnsi="Times New Roman"/>
                <w:bCs/>
                <w:color w:val="000000"/>
                <w:sz w:val="24"/>
                <w:szCs w:val="24"/>
              </w:rPr>
            </w:pPr>
            <w:r w:rsidRPr="00CE1A55">
              <w:rPr>
                <w:rFonts w:ascii="Times New Roman" w:hAnsi="Times New Roman"/>
                <w:bCs/>
                <w:color w:val="000000"/>
                <w:sz w:val="24"/>
                <w:szCs w:val="24"/>
              </w:rPr>
              <w:t xml:space="preserve">2022 – </w:t>
            </w:r>
            <w:r w:rsidRPr="00CE1A55">
              <w:rPr>
                <w:rFonts w:ascii="Times New Roman" w:hAnsi="Times New Roman"/>
                <w:sz w:val="24"/>
                <w:szCs w:val="24"/>
                <w:lang w:eastAsia="ru-RU"/>
              </w:rPr>
              <w:t xml:space="preserve">50 </w:t>
            </w:r>
            <w:r w:rsidRPr="00CE1A55">
              <w:rPr>
                <w:rFonts w:ascii="Times New Roman" w:hAnsi="Times New Roman"/>
                <w:bCs/>
                <w:color w:val="000000"/>
                <w:sz w:val="24"/>
                <w:szCs w:val="24"/>
              </w:rPr>
              <w:t>тыс. рублей</w:t>
            </w:r>
          </w:p>
          <w:p w:rsidR="005143E4" w:rsidRPr="00CE1A55" w:rsidRDefault="005143E4" w:rsidP="001E0D1A">
            <w:pPr>
              <w:autoSpaceDE w:val="0"/>
              <w:autoSpaceDN w:val="0"/>
              <w:adjustRightInd w:val="0"/>
              <w:spacing w:after="0" w:line="360" w:lineRule="auto"/>
              <w:jc w:val="both"/>
              <w:rPr>
                <w:rFonts w:ascii="Times New Roman" w:hAnsi="Times New Roman"/>
                <w:bCs/>
                <w:color w:val="000000"/>
                <w:sz w:val="24"/>
                <w:szCs w:val="24"/>
              </w:rPr>
            </w:pPr>
          </w:p>
        </w:tc>
      </w:tr>
    </w:tbl>
    <w:p w:rsidR="005143E4" w:rsidRDefault="005143E4" w:rsidP="002F37F1">
      <w:pPr>
        <w:tabs>
          <w:tab w:val="center" w:pos="4677"/>
        </w:tabs>
        <w:spacing w:after="0" w:line="360" w:lineRule="auto"/>
        <w:jc w:val="both"/>
        <w:rPr>
          <w:rFonts w:ascii="Times New Roman" w:hAnsi="Times New Roman"/>
          <w:sz w:val="24"/>
          <w:szCs w:val="24"/>
        </w:rPr>
      </w:pPr>
      <w:r w:rsidRPr="00CE1A55">
        <w:rPr>
          <w:rFonts w:ascii="Times New Roman" w:hAnsi="Times New Roman"/>
          <w:sz w:val="24"/>
          <w:szCs w:val="24"/>
        </w:rPr>
        <w:br w:type="page"/>
      </w:r>
      <w:bookmarkStart w:id="1" w:name="_Toc5801500"/>
      <w:r w:rsidRPr="002F37F1">
        <w:rPr>
          <w:rFonts w:ascii="Times New Roman" w:hAnsi="Times New Roman"/>
          <w:sz w:val="24"/>
          <w:szCs w:val="24"/>
        </w:rPr>
        <w:t>1.</w:t>
      </w:r>
      <w:bookmarkEnd w:id="1"/>
      <w:r w:rsidRPr="002F37F1">
        <w:rPr>
          <w:rFonts w:ascii="Times New Roman" w:hAnsi="Times New Roman"/>
          <w:sz w:val="24"/>
          <w:szCs w:val="24"/>
        </w:rPr>
        <w:t>Характеристика текущего состояния в сфере безопасности дорожного движения на территории муниципального образования Шлиссельбургское городское поселение Кировского муниципального района Ленинградской области</w:t>
      </w:r>
    </w:p>
    <w:p w:rsidR="002F37F1" w:rsidRPr="002F37F1" w:rsidRDefault="002F37F1" w:rsidP="002F37F1">
      <w:pPr>
        <w:tabs>
          <w:tab w:val="center" w:pos="4677"/>
        </w:tabs>
        <w:spacing w:after="0" w:line="360" w:lineRule="auto"/>
        <w:jc w:val="both"/>
        <w:rPr>
          <w:rFonts w:ascii="Times New Roman" w:hAnsi="Times New Roman"/>
          <w:sz w:val="24"/>
          <w:szCs w:val="24"/>
        </w:rPr>
      </w:pPr>
    </w:p>
    <w:p w:rsidR="005143E4" w:rsidRPr="00CE1A55" w:rsidRDefault="005143E4" w:rsidP="00E4462B">
      <w:pPr>
        <w:widowControl w:val="0"/>
        <w:spacing w:after="0" w:line="360" w:lineRule="auto"/>
        <w:ind w:firstLine="567"/>
        <w:jc w:val="both"/>
        <w:rPr>
          <w:rFonts w:ascii="Times New Roman" w:hAnsi="Times New Roman"/>
          <w:sz w:val="24"/>
          <w:szCs w:val="24"/>
        </w:rPr>
      </w:pPr>
      <w:r w:rsidRPr="00CE1A55">
        <w:rPr>
          <w:rFonts w:ascii="Times New Roman" w:hAnsi="Times New Roman"/>
          <w:sz w:val="24"/>
          <w:szCs w:val="24"/>
        </w:rPr>
        <w:t xml:space="preserve">Государственное и общественное воздействие на участников дорожного движения </w:t>
      </w:r>
      <w:r>
        <w:rPr>
          <w:rFonts w:ascii="Times New Roman" w:hAnsi="Times New Roman"/>
          <w:sz w:val="24"/>
          <w:szCs w:val="24"/>
        </w:rPr>
        <w:t xml:space="preserve">     </w:t>
      </w:r>
      <w:r w:rsidRPr="00CE1A55">
        <w:rPr>
          <w:rFonts w:ascii="Times New Roman" w:hAnsi="Times New Roman"/>
          <w:sz w:val="24"/>
          <w:szCs w:val="24"/>
        </w:rPr>
        <w:t>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w:t>
      </w:r>
      <w:r>
        <w:rPr>
          <w:rFonts w:ascii="Times New Roman" w:hAnsi="Times New Roman"/>
          <w:sz w:val="24"/>
          <w:szCs w:val="24"/>
        </w:rPr>
        <w:t xml:space="preserve"> юридической безответственности </w:t>
      </w:r>
      <w:r w:rsidRPr="00CE1A55">
        <w:rPr>
          <w:rFonts w:ascii="Times New Roman" w:hAnsi="Times New Roman"/>
          <w:sz w:val="24"/>
          <w:szCs w:val="24"/>
        </w:rPr>
        <w:t>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w:t>
      </w:r>
      <w:r>
        <w:rPr>
          <w:rFonts w:ascii="Times New Roman" w:hAnsi="Times New Roman"/>
          <w:sz w:val="24"/>
          <w:szCs w:val="24"/>
        </w:rPr>
        <w:t xml:space="preserve">статочным вовлечением населения </w:t>
      </w:r>
      <w:r w:rsidRPr="00CE1A55">
        <w:rPr>
          <w:rFonts w:ascii="Times New Roman" w:hAnsi="Times New Roman"/>
          <w:sz w:val="24"/>
          <w:szCs w:val="24"/>
        </w:rPr>
        <w:t>в деятельность по предупреждению дорожно-транспортных происшествий</w:t>
      </w:r>
    </w:p>
    <w:p w:rsidR="005143E4" w:rsidRPr="00CE1A55" w:rsidRDefault="005143E4" w:rsidP="00E4462B">
      <w:pPr>
        <w:pStyle w:val="23"/>
        <w:shd w:val="clear" w:color="auto" w:fill="auto"/>
        <w:spacing w:after="0"/>
        <w:ind w:right="140" w:firstLine="0"/>
        <w:jc w:val="right"/>
        <w:rPr>
          <w:sz w:val="24"/>
          <w:szCs w:val="24"/>
        </w:rPr>
      </w:pPr>
      <w:r w:rsidRPr="00CE1A55">
        <w:rPr>
          <w:sz w:val="24"/>
          <w:szCs w:val="24"/>
        </w:rPr>
        <w:t>Таблица 1.</w:t>
      </w:r>
    </w:p>
    <w:p w:rsidR="005143E4" w:rsidRPr="00CE1A55" w:rsidRDefault="005143E4" w:rsidP="00E4462B">
      <w:pPr>
        <w:pStyle w:val="40"/>
        <w:shd w:val="clear" w:color="auto" w:fill="auto"/>
        <w:ind w:right="140"/>
        <w:rPr>
          <w:sz w:val="24"/>
          <w:szCs w:val="24"/>
        </w:rPr>
      </w:pPr>
      <w:r w:rsidRPr="00CE1A55">
        <w:rPr>
          <w:sz w:val="24"/>
          <w:szCs w:val="24"/>
        </w:rPr>
        <w:t>Количество дорожно-транспортных происшествий на территории</w:t>
      </w:r>
    </w:p>
    <w:p w:rsidR="005143E4" w:rsidRPr="00CE1A55" w:rsidRDefault="005143E4" w:rsidP="00E4462B">
      <w:pPr>
        <w:pStyle w:val="40"/>
        <w:shd w:val="clear" w:color="auto" w:fill="auto"/>
        <w:ind w:right="140"/>
        <w:rPr>
          <w:sz w:val="24"/>
          <w:szCs w:val="24"/>
        </w:rPr>
      </w:pPr>
      <w:r w:rsidRPr="00CE1A55">
        <w:rPr>
          <w:sz w:val="24"/>
          <w:szCs w:val="24"/>
        </w:rPr>
        <w:t xml:space="preserve">МО Шлиссельбургское городское поселение </w:t>
      </w:r>
      <w:r w:rsidRPr="00CE1A55">
        <w:rPr>
          <w:sz w:val="24"/>
          <w:szCs w:val="24"/>
        </w:rPr>
        <w:br/>
        <w:t>Кировского муниципального района Ленинградской области</w:t>
      </w:r>
      <w:r w:rsidRPr="00CE1A55">
        <w:rPr>
          <w:rStyle w:val="affa"/>
          <w:sz w:val="24"/>
          <w:szCs w:val="24"/>
        </w:rPr>
        <w:footnoteReference w:id="1"/>
      </w:r>
    </w:p>
    <w:tbl>
      <w:tblPr>
        <w:tblW w:w="0" w:type="auto"/>
        <w:tblInd w:w="10" w:type="dxa"/>
        <w:tblLayout w:type="fixed"/>
        <w:tblCellMar>
          <w:left w:w="10" w:type="dxa"/>
          <w:right w:w="10" w:type="dxa"/>
        </w:tblCellMar>
        <w:tblLook w:val="00A0" w:firstRow="1" w:lastRow="0" w:firstColumn="1" w:lastColumn="0" w:noHBand="0" w:noVBand="0"/>
      </w:tblPr>
      <w:tblGrid>
        <w:gridCol w:w="1843"/>
        <w:gridCol w:w="2410"/>
        <w:gridCol w:w="2551"/>
        <w:gridCol w:w="2552"/>
      </w:tblGrid>
      <w:tr w:rsidR="005143E4" w:rsidRPr="00CE1A55" w:rsidTr="00E4462B">
        <w:trPr>
          <w:trHeight w:hRule="exact" w:val="503"/>
        </w:trPr>
        <w:tc>
          <w:tcPr>
            <w:tcW w:w="1843" w:type="dxa"/>
            <w:tcBorders>
              <w:top w:val="single" w:sz="4" w:space="0" w:color="auto"/>
              <w:left w:val="single" w:sz="4" w:space="0" w:color="auto"/>
            </w:tcBorders>
            <w:shd w:val="clear" w:color="auto" w:fill="FFFFFF"/>
            <w:vAlign w:val="bottom"/>
          </w:tcPr>
          <w:p w:rsidR="005143E4" w:rsidRPr="00CE1A55" w:rsidRDefault="005143E4" w:rsidP="00E4462B">
            <w:pPr>
              <w:pStyle w:val="23"/>
              <w:shd w:val="clear" w:color="auto" w:fill="auto"/>
              <w:spacing w:after="0" w:line="360" w:lineRule="auto"/>
              <w:ind w:firstLine="0"/>
              <w:jc w:val="center"/>
              <w:rPr>
                <w:sz w:val="24"/>
                <w:szCs w:val="24"/>
              </w:rPr>
            </w:pPr>
            <w:r w:rsidRPr="00CE1A55">
              <w:rPr>
                <w:rStyle w:val="afff4"/>
                <w:sz w:val="24"/>
                <w:szCs w:val="24"/>
              </w:rPr>
              <w:t>Годы</w:t>
            </w:r>
          </w:p>
        </w:tc>
        <w:tc>
          <w:tcPr>
            <w:tcW w:w="2410" w:type="dxa"/>
            <w:tcBorders>
              <w:top w:val="single" w:sz="4" w:space="0" w:color="auto"/>
              <w:left w:val="single" w:sz="4" w:space="0" w:color="auto"/>
            </w:tcBorders>
            <w:shd w:val="clear" w:color="auto" w:fill="FFFFFF"/>
            <w:vAlign w:val="bottom"/>
          </w:tcPr>
          <w:p w:rsidR="005143E4" w:rsidRPr="00CE1A55" w:rsidRDefault="005143E4" w:rsidP="00E4462B">
            <w:pPr>
              <w:pStyle w:val="23"/>
              <w:shd w:val="clear" w:color="auto" w:fill="auto"/>
              <w:spacing w:after="0" w:line="360" w:lineRule="auto"/>
              <w:ind w:firstLine="0"/>
              <w:jc w:val="center"/>
              <w:rPr>
                <w:sz w:val="24"/>
                <w:szCs w:val="24"/>
              </w:rPr>
            </w:pPr>
            <w:r w:rsidRPr="00CE1A55">
              <w:rPr>
                <w:rStyle w:val="afff4"/>
                <w:sz w:val="24"/>
                <w:szCs w:val="24"/>
              </w:rPr>
              <w:t>Количество ДТП</w:t>
            </w:r>
          </w:p>
        </w:tc>
        <w:tc>
          <w:tcPr>
            <w:tcW w:w="2551" w:type="dxa"/>
            <w:tcBorders>
              <w:top w:val="single" w:sz="4" w:space="0" w:color="auto"/>
              <w:left w:val="single" w:sz="4" w:space="0" w:color="auto"/>
            </w:tcBorders>
            <w:shd w:val="clear" w:color="auto" w:fill="FFFFFF"/>
            <w:vAlign w:val="bottom"/>
          </w:tcPr>
          <w:p w:rsidR="005143E4" w:rsidRPr="00CE1A55" w:rsidRDefault="005143E4" w:rsidP="00E4462B">
            <w:pPr>
              <w:pStyle w:val="23"/>
              <w:shd w:val="clear" w:color="auto" w:fill="auto"/>
              <w:spacing w:after="0" w:line="360" w:lineRule="auto"/>
              <w:ind w:firstLine="0"/>
              <w:jc w:val="center"/>
              <w:rPr>
                <w:sz w:val="24"/>
                <w:szCs w:val="24"/>
              </w:rPr>
            </w:pPr>
            <w:r w:rsidRPr="00CE1A55">
              <w:rPr>
                <w:rStyle w:val="afff4"/>
                <w:sz w:val="24"/>
                <w:szCs w:val="24"/>
              </w:rPr>
              <w:t>Погибло, человек</w:t>
            </w:r>
          </w:p>
        </w:tc>
        <w:tc>
          <w:tcPr>
            <w:tcW w:w="2552" w:type="dxa"/>
            <w:tcBorders>
              <w:top w:val="single" w:sz="4" w:space="0" w:color="auto"/>
              <w:left w:val="single" w:sz="4" w:space="0" w:color="auto"/>
              <w:right w:val="single" w:sz="4" w:space="0" w:color="auto"/>
            </w:tcBorders>
            <w:shd w:val="clear" w:color="auto" w:fill="FFFFFF"/>
            <w:vAlign w:val="bottom"/>
          </w:tcPr>
          <w:p w:rsidR="005143E4" w:rsidRPr="00CE1A55" w:rsidRDefault="005143E4" w:rsidP="00E4462B">
            <w:pPr>
              <w:pStyle w:val="23"/>
              <w:shd w:val="clear" w:color="auto" w:fill="auto"/>
              <w:spacing w:after="0" w:line="360" w:lineRule="auto"/>
              <w:ind w:firstLine="0"/>
              <w:jc w:val="center"/>
              <w:rPr>
                <w:sz w:val="24"/>
                <w:szCs w:val="24"/>
              </w:rPr>
            </w:pPr>
            <w:r w:rsidRPr="00CE1A55">
              <w:rPr>
                <w:rStyle w:val="afff4"/>
                <w:sz w:val="24"/>
                <w:szCs w:val="24"/>
              </w:rPr>
              <w:t>Ранено, человек</w:t>
            </w:r>
          </w:p>
        </w:tc>
      </w:tr>
      <w:tr w:rsidR="005143E4" w:rsidRPr="00CE1A55" w:rsidTr="00E4462B">
        <w:trPr>
          <w:trHeight w:hRule="exact" w:val="283"/>
        </w:trPr>
        <w:tc>
          <w:tcPr>
            <w:tcW w:w="1843" w:type="dxa"/>
            <w:tcBorders>
              <w:top w:val="single" w:sz="4" w:space="0" w:color="auto"/>
              <w:left w:val="single" w:sz="4" w:space="0" w:color="auto"/>
            </w:tcBorders>
            <w:shd w:val="clear" w:color="auto" w:fill="FFFFFF"/>
            <w:vAlign w:val="bottom"/>
          </w:tcPr>
          <w:p w:rsidR="005143E4" w:rsidRPr="00CE1A55" w:rsidRDefault="005143E4" w:rsidP="00E4462B">
            <w:pPr>
              <w:pStyle w:val="23"/>
              <w:shd w:val="clear" w:color="auto" w:fill="auto"/>
              <w:spacing w:after="0" w:line="360" w:lineRule="auto"/>
              <w:ind w:firstLine="0"/>
              <w:jc w:val="center"/>
              <w:rPr>
                <w:sz w:val="24"/>
                <w:szCs w:val="24"/>
              </w:rPr>
            </w:pPr>
            <w:r w:rsidRPr="00CE1A55">
              <w:rPr>
                <w:rStyle w:val="12"/>
                <w:sz w:val="24"/>
                <w:szCs w:val="24"/>
              </w:rPr>
              <w:t>2017</w:t>
            </w:r>
          </w:p>
        </w:tc>
        <w:tc>
          <w:tcPr>
            <w:tcW w:w="2410" w:type="dxa"/>
            <w:tcBorders>
              <w:top w:val="single" w:sz="4" w:space="0" w:color="auto"/>
              <w:left w:val="single" w:sz="4" w:space="0" w:color="auto"/>
            </w:tcBorders>
            <w:shd w:val="clear" w:color="auto" w:fill="FFFFFF"/>
          </w:tcPr>
          <w:p w:rsidR="005143E4" w:rsidRPr="00CE1A55" w:rsidRDefault="007D1EC4" w:rsidP="00E4462B">
            <w:pPr>
              <w:pStyle w:val="23"/>
              <w:shd w:val="clear" w:color="auto" w:fill="auto"/>
              <w:spacing w:after="0" w:line="360" w:lineRule="auto"/>
              <w:ind w:firstLine="0"/>
              <w:jc w:val="center"/>
              <w:rPr>
                <w:sz w:val="24"/>
                <w:szCs w:val="24"/>
              </w:rPr>
            </w:pPr>
            <w:r>
              <w:rPr>
                <w:sz w:val="24"/>
                <w:szCs w:val="24"/>
              </w:rPr>
              <w:t>8</w:t>
            </w:r>
          </w:p>
        </w:tc>
        <w:tc>
          <w:tcPr>
            <w:tcW w:w="2551" w:type="dxa"/>
            <w:tcBorders>
              <w:top w:val="single" w:sz="4" w:space="0" w:color="auto"/>
              <w:left w:val="single" w:sz="4" w:space="0" w:color="auto"/>
            </w:tcBorders>
            <w:shd w:val="clear" w:color="auto" w:fill="FFFFFF"/>
          </w:tcPr>
          <w:p w:rsidR="005143E4" w:rsidRPr="00CE1A55" w:rsidRDefault="007D1EC4" w:rsidP="00E4462B">
            <w:pPr>
              <w:pStyle w:val="23"/>
              <w:shd w:val="clear" w:color="auto" w:fill="auto"/>
              <w:spacing w:after="0" w:line="360" w:lineRule="auto"/>
              <w:ind w:firstLine="0"/>
              <w:jc w:val="center"/>
              <w:rPr>
                <w:sz w:val="24"/>
                <w:szCs w:val="24"/>
              </w:rPr>
            </w:pPr>
            <w:r>
              <w:rPr>
                <w:sz w:val="24"/>
                <w:szCs w:val="24"/>
              </w:rPr>
              <w:t>1</w:t>
            </w:r>
          </w:p>
        </w:tc>
        <w:tc>
          <w:tcPr>
            <w:tcW w:w="2552" w:type="dxa"/>
            <w:tcBorders>
              <w:top w:val="single" w:sz="4" w:space="0" w:color="auto"/>
              <w:left w:val="single" w:sz="4" w:space="0" w:color="auto"/>
              <w:right w:val="single" w:sz="4" w:space="0" w:color="auto"/>
            </w:tcBorders>
            <w:shd w:val="clear" w:color="auto" w:fill="FFFFFF"/>
          </w:tcPr>
          <w:p w:rsidR="005143E4" w:rsidRPr="00CE1A55" w:rsidRDefault="007D1EC4" w:rsidP="00E4462B">
            <w:pPr>
              <w:pStyle w:val="23"/>
              <w:shd w:val="clear" w:color="auto" w:fill="auto"/>
              <w:spacing w:after="0" w:line="360" w:lineRule="auto"/>
              <w:ind w:firstLine="0"/>
              <w:jc w:val="center"/>
              <w:rPr>
                <w:sz w:val="24"/>
                <w:szCs w:val="24"/>
              </w:rPr>
            </w:pPr>
            <w:r>
              <w:rPr>
                <w:sz w:val="24"/>
                <w:szCs w:val="24"/>
              </w:rPr>
              <w:t>11</w:t>
            </w:r>
          </w:p>
        </w:tc>
      </w:tr>
      <w:tr w:rsidR="005143E4" w:rsidRPr="00CE1A55" w:rsidTr="00973748">
        <w:trPr>
          <w:trHeight w:hRule="exact" w:val="380"/>
        </w:trPr>
        <w:tc>
          <w:tcPr>
            <w:tcW w:w="1843" w:type="dxa"/>
            <w:tcBorders>
              <w:top w:val="single" w:sz="4" w:space="0" w:color="auto"/>
              <w:left w:val="single" w:sz="4" w:space="0" w:color="auto"/>
              <w:bottom w:val="single" w:sz="4" w:space="0" w:color="auto"/>
            </w:tcBorders>
            <w:shd w:val="clear" w:color="auto" w:fill="FFFFFF"/>
          </w:tcPr>
          <w:p w:rsidR="005143E4" w:rsidRPr="00CE1A55" w:rsidRDefault="005143E4" w:rsidP="00E4462B">
            <w:pPr>
              <w:pStyle w:val="23"/>
              <w:shd w:val="clear" w:color="auto" w:fill="auto"/>
              <w:spacing w:after="0" w:line="360" w:lineRule="auto"/>
              <w:ind w:firstLine="0"/>
              <w:jc w:val="center"/>
              <w:rPr>
                <w:rStyle w:val="12"/>
                <w:sz w:val="24"/>
                <w:szCs w:val="24"/>
              </w:rPr>
            </w:pPr>
            <w:r w:rsidRPr="00CE1A55">
              <w:rPr>
                <w:rStyle w:val="12"/>
                <w:sz w:val="24"/>
                <w:szCs w:val="24"/>
              </w:rPr>
              <w:t>2018</w:t>
            </w:r>
          </w:p>
          <w:p w:rsidR="005143E4" w:rsidRPr="00CE1A55" w:rsidRDefault="005143E4" w:rsidP="00E4462B">
            <w:pPr>
              <w:pStyle w:val="23"/>
              <w:shd w:val="clear" w:color="auto" w:fill="auto"/>
              <w:spacing w:after="0" w:line="360" w:lineRule="auto"/>
              <w:ind w:firstLine="0"/>
              <w:jc w:val="center"/>
              <w:rPr>
                <w:rStyle w:val="12"/>
                <w:sz w:val="24"/>
                <w:szCs w:val="24"/>
              </w:rPr>
            </w:pPr>
          </w:p>
          <w:p w:rsidR="005143E4" w:rsidRPr="00CE1A55" w:rsidRDefault="005143E4" w:rsidP="00E4462B">
            <w:pPr>
              <w:pStyle w:val="23"/>
              <w:shd w:val="clear" w:color="auto" w:fill="auto"/>
              <w:spacing w:after="0" w:line="360" w:lineRule="auto"/>
              <w:ind w:firstLine="0"/>
              <w:jc w:val="center"/>
              <w:rPr>
                <w:sz w:val="24"/>
                <w:szCs w:val="24"/>
              </w:rPr>
            </w:pPr>
          </w:p>
        </w:tc>
        <w:tc>
          <w:tcPr>
            <w:tcW w:w="2410" w:type="dxa"/>
            <w:tcBorders>
              <w:top w:val="single" w:sz="4" w:space="0" w:color="auto"/>
              <w:left w:val="single" w:sz="4" w:space="0" w:color="auto"/>
              <w:bottom w:val="single" w:sz="4" w:space="0" w:color="auto"/>
            </w:tcBorders>
            <w:shd w:val="clear" w:color="auto" w:fill="FFFFFF"/>
          </w:tcPr>
          <w:p w:rsidR="005143E4" w:rsidRPr="00CE1A55" w:rsidRDefault="007D1EC4" w:rsidP="00E4462B">
            <w:pPr>
              <w:pStyle w:val="23"/>
              <w:shd w:val="clear" w:color="auto" w:fill="auto"/>
              <w:spacing w:after="0" w:line="360" w:lineRule="auto"/>
              <w:ind w:firstLine="0"/>
              <w:jc w:val="center"/>
              <w:rPr>
                <w:sz w:val="24"/>
                <w:szCs w:val="24"/>
              </w:rPr>
            </w:pPr>
            <w:r>
              <w:rPr>
                <w:sz w:val="24"/>
                <w:szCs w:val="24"/>
              </w:rPr>
              <w:t>1</w:t>
            </w:r>
            <w:r w:rsidR="005143E4" w:rsidRPr="00CE1A55">
              <w:rPr>
                <w:sz w:val="24"/>
                <w:szCs w:val="24"/>
              </w:rPr>
              <w:t>2</w:t>
            </w:r>
          </w:p>
        </w:tc>
        <w:tc>
          <w:tcPr>
            <w:tcW w:w="2551" w:type="dxa"/>
            <w:tcBorders>
              <w:top w:val="single" w:sz="4" w:space="0" w:color="auto"/>
              <w:left w:val="single" w:sz="4" w:space="0" w:color="auto"/>
              <w:bottom w:val="single" w:sz="4" w:space="0" w:color="auto"/>
            </w:tcBorders>
            <w:shd w:val="clear" w:color="auto" w:fill="FFFFFF"/>
            <w:vAlign w:val="bottom"/>
          </w:tcPr>
          <w:p w:rsidR="005143E4" w:rsidRPr="00CE1A55" w:rsidRDefault="007D1EC4" w:rsidP="00E4462B">
            <w:pPr>
              <w:pStyle w:val="23"/>
              <w:shd w:val="clear" w:color="auto" w:fill="auto"/>
              <w:spacing w:after="0" w:line="360" w:lineRule="auto"/>
              <w:ind w:firstLine="0"/>
              <w:jc w:val="center"/>
              <w:rPr>
                <w:sz w:val="24"/>
                <w:szCs w:val="24"/>
              </w:rPr>
            </w:pPr>
            <w:r>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43E4" w:rsidRPr="00CE1A55" w:rsidRDefault="007D1EC4" w:rsidP="00E4462B">
            <w:pPr>
              <w:pStyle w:val="23"/>
              <w:shd w:val="clear" w:color="auto" w:fill="auto"/>
              <w:spacing w:after="0" w:line="360" w:lineRule="auto"/>
              <w:ind w:firstLine="0"/>
              <w:jc w:val="center"/>
              <w:rPr>
                <w:sz w:val="24"/>
                <w:szCs w:val="24"/>
              </w:rPr>
            </w:pPr>
            <w:r>
              <w:rPr>
                <w:sz w:val="24"/>
                <w:szCs w:val="24"/>
              </w:rPr>
              <w:t>18</w:t>
            </w:r>
          </w:p>
        </w:tc>
      </w:tr>
      <w:tr w:rsidR="005143E4" w:rsidRPr="00CE1A55" w:rsidTr="00973748">
        <w:trPr>
          <w:trHeight w:hRule="exact" w:val="367"/>
        </w:trPr>
        <w:tc>
          <w:tcPr>
            <w:tcW w:w="1843" w:type="dxa"/>
            <w:tcBorders>
              <w:top w:val="single" w:sz="4" w:space="0" w:color="auto"/>
              <w:left w:val="single" w:sz="4" w:space="0" w:color="auto"/>
              <w:bottom w:val="single" w:sz="4" w:space="0" w:color="auto"/>
            </w:tcBorders>
            <w:shd w:val="clear" w:color="auto" w:fill="FFFFFF"/>
          </w:tcPr>
          <w:p w:rsidR="005143E4" w:rsidRPr="00CE1A55" w:rsidRDefault="005143E4" w:rsidP="00973748">
            <w:pPr>
              <w:pStyle w:val="23"/>
              <w:spacing w:after="0" w:line="360" w:lineRule="auto"/>
              <w:ind w:firstLine="0"/>
              <w:jc w:val="center"/>
              <w:rPr>
                <w:rStyle w:val="12"/>
                <w:sz w:val="24"/>
                <w:szCs w:val="24"/>
              </w:rPr>
            </w:pPr>
            <w:r w:rsidRPr="00CE1A55">
              <w:rPr>
                <w:rStyle w:val="12"/>
                <w:sz w:val="24"/>
                <w:szCs w:val="24"/>
              </w:rPr>
              <w:t>2019</w:t>
            </w:r>
          </w:p>
        </w:tc>
        <w:tc>
          <w:tcPr>
            <w:tcW w:w="2410" w:type="dxa"/>
            <w:tcBorders>
              <w:top w:val="single" w:sz="4" w:space="0" w:color="auto"/>
              <w:left w:val="single" w:sz="4" w:space="0" w:color="auto"/>
              <w:bottom w:val="single" w:sz="4" w:space="0" w:color="auto"/>
            </w:tcBorders>
            <w:shd w:val="clear" w:color="auto" w:fill="FFFFFF"/>
          </w:tcPr>
          <w:p w:rsidR="005143E4" w:rsidRPr="00CE1A55" w:rsidRDefault="007D1EC4" w:rsidP="00973748">
            <w:pPr>
              <w:pStyle w:val="23"/>
              <w:spacing w:after="0" w:line="360" w:lineRule="auto"/>
              <w:ind w:firstLine="0"/>
              <w:jc w:val="center"/>
              <w:rPr>
                <w:sz w:val="24"/>
                <w:szCs w:val="24"/>
              </w:rPr>
            </w:pPr>
            <w:r>
              <w:rPr>
                <w:sz w:val="24"/>
                <w:szCs w:val="24"/>
              </w:rPr>
              <w:t>4</w:t>
            </w:r>
          </w:p>
        </w:tc>
        <w:tc>
          <w:tcPr>
            <w:tcW w:w="2551" w:type="dxa"/>
            <w:tcBorders>
              <w:top w:val="single" w:sz="4" w:space="0" w:color="auto"/>
              <w:left w:val="single" w:sz="4" w:space="0" w:color="auto"/>
              <w:bottom w:val="single" w:sz="4" w:space="0" w:color="auto"/>
            </w:tcBorders>
            <w:shd w:val="clear" w:color="auto" w:fill="FFFFFF"/>
            <w:vAlign w:val="bottom"/>
          </w:tcPr>
          <w:p w:rsidR="005143E4" w:rsidRPr="00CE1A55" w:rsidRDefault="005143E4" w:rsidP="00973748">
            <w:pPr>
              <w:pStyle w:val="23"/>
              <w:spacing w:after="0" w:line="360" w:lineRule="auto"/>
              <w:ind w:firstLine="0"/>
              <w:jc w:val="center"/>
              <w:rPr>
                <w:sz w:val="24"/>
                <w:szCs w:val="24"/>
              </w:rPr>
            </w:pPr>
            <w:r w:rsidRPr="00CE1A55">
              <w:rPr>
                <w:sz w:val="24"/>
                <w:szCs w:val="24"/>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43E4" w:rsidRPr="00CE1A55" w:rsidRDefault="007D1EC4" w:rsidP="00973748">
            <w:pPr>
              <w:pStyle w:val="23"/>
              <w:spacing w:after="0" w:line="360" w:lineRule="auto"/>
              <w:ind w:firstLine="0"/>
              <w:jc w:val="center"/>
              <w:rPr>
                <w:sz w:val="24"/>
                <w:szCs w:val="24"/>
              </w:rPr>
            </w:pPr>
            <w:r>
              <w:rPr>
                <w:sz w:val="24"/>
                <w:szCs w:val="24"/>
              </w:rPr>
              <w:t>4</w:t>
            </w:r>
          </w:p>
        </w:tc>
      </w:tr>
    </w:tbl>
    <w:p w:rsidR="005143E4" w:rsidRPr="00CE1A55" w:rsidRDefault="005143E4">
      <w:pPr>
        <w:spacing w:after="160" w:line="259" w:lineRule="auto"/>
        <w:rPr>
          <w:rFonts w:ascii="Times New Roman" w:hAnsi="Times New Roman"/>
          <w:b/>
          <w:sz w:val="24"/>
          <w:szCs w:val="24"/>
        </w:rPr>
      </w:pPr>
    </w:p>
    <w:p w:rsidR="005143E4" w:rsidRPr="00CE1A55" w:rsidRDefault="005143E4" w:rsidP="00E4462B">
      <w:pPr>
        <w:pStyle w:val="23"/>
        <w:shd w:val="clear" w:color="auto" w:fill="auto"/>
        <w:spacing w:after="0" w:line="360" w:lineRule="auto"/>
        <w:ind w:left="119" w:right="140" w:firstLine="860"/>
        <w:jc w:val="both"/>
        <w:rPr>
          <w:sz w:val="24"/>
          <w:szCs w:val="24"/>
        </w:rPr>
      </w:pPr>
      <w:r w:rsidRPr="00CE1A55">
        <w:rPr>
          <w:sz w:val="24"/>
          <w:szCs w:val="24"/>
        </w:rPr>
        <w:t xml:space="preserve">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w:t>
      </w:r>
      <w:r>
        <w:rPr>
          <w:sz w:val="24"/>
          <w:szCs w:val="24"/>
        </w:rPr>
        <w:t xml:space="preserve"> </w:t>
      </w:r>
      <w:r w:rsidRPr="00CE1A55">
        <w:rPr>
          <w:sz w:val="24"/>
          <w:szCs w:val="24"/>
        </w:rPr>
        <w:t>с неправильным выбором скорости</w:t>
      </w:r>
      <w:r>
        <w:rPr>
          <w:sz w:val="24"/>
          <w:szCs w:val="24"/>
        </w:rPr>
        <w:t xml:space="preserve"> движения. Определяющее влияние </w:t>
      </w:r>
      <w:r w:rsidRPr="00CE1A55">
        <w:rPr>
          <w:sz w:val="24"/>
          <w:szCs w:val="24"/>
        </w:rPr>
        <w:t>на аварийность оказывают водители транспортных средств, принадлежащих физическим лицам.</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Основные причины – следственные факторы, способствовавшие Д</w:t>
      </w:r>
      <w:proofErr w:type="gramStart"/>
      <w:r w:rsidRPr="00CE1A55">
        <w:rPr>
          <w:sz w:val="24"/>
          <w:szCs w:val="24"/>
        </w:rPr>
        <w:t xml:space="preserve">ТП    </w:t>
      </w:r>
      <w:r>
        <w:rPr>
          <w:sz w:val="24"/>
          <w:szCs w:val="24"/>
        </w:rPr>
        <w:t xml:space="preserve">          </w:t>
      </w:r>
      <w:r w:rsidRPr="00CE1A55">
        <w:rPr>
          <w:sz w:val="24"/>
          <w:szCs w:val="24"/>
        </w:rPr>
        <w:t>в Шл</w:t>
      </w:r>
      <w:proofErr w:type="gramEnd"/>
      <w:r w:rsidRPr="00CE1A55">
        <w:rPr>
          <w:sz w:val="24"/>
          <w:szCs w:val="24"/>
        </w:rPr>
        <w:t xml:space="preserve">иссельбургском городском поселении: </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 превышение скоростного режима;</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 управление транспортным средством в состоянии опьянения;</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 не соблюдение дистанции между транспортными средствами;</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 нарушение правил проезда перекрестков;</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 xml:space="preserve">- выход пешеходов на проезжую часть в несанкционированном месте </w:t>
      </w:r>
      <w:r>
        <w:rPr>
          <w:sz w:val="24"/>
          <w:szCs w:val="24"/>
        </w:rPr>
        <w:t xml:space="preserve">        </w:t>
      </w:r>
      <w:r w:rsidRPr="00CE1A55">
        <w:rPr>
          <w:sz w:val="24"/>
          <w:szCs w:val="24"/>
        </w:rPr>
        <w:t>(вне зоны пешеходного перехода);</w:t>
      </w:r>
    </w:p>
    <w:p w:rsidR="005143E4" w:rsidRPr="00CE1A55" w:rsidRDefault="005143E4" w:rsidP="00122B3E">
      <w:pPr>
        <w:pStyle w:val="23"/>
        <w:shd w:val="clear" w:color="auto" w:fill="auto"/>
        <w:spacing w:after="0" w:line="360" w:lineRule="auto"/>
        <w:ind w:left="119" w:right="140" w:firstLine="860"/>
        <w:jc w:val="both"/>
        <w:rPr>
          <w:sz w:val="24"/>
          <w:szCs w:val="24"/>
        </w:rPr>
      </w:pPr>
      <w:r w:rsidRPr="00CE1A55">
        <w:rPr>
          <w:sz w:val="24"/>
          <w:szCs w:val="24"/>
        </w:rPr>
        <w:t xml:space="preserve">- </w:t>
      </w:r>
      <w:r w:rsidRPr="00CE1A55">
        <w:rPr>
          <w:color w:val="000000"/>
          <w:sz w:val="24"/>
          <w:szCs w:val="24"/>
          <w:shd w:val="clear" w:color="auto" w:fill="FFFFFF"/>
        </w:rPr>
        <w:t xml:space="preserve"> дорожные условия.</w:t>
      </w:r>
    </w:p>
    <w:p w:rsidR="005143E4" w:rsidRPr="00CE1A55" w:rsidRDefault="005143E4" w:rsidP="00A541BC">
      <w:pPr>
        <w:pStyle w:val="23"/>
        <w:shd w:val="clear" w:color="auto" w:fill="auto"/>
        <w:spacing w:after="0" w:line="360" w:lineRule="auto"/>
        <w:ind w:left="119" w:right="-6" w:firstLine="860"/>
        <w:jc w:val="both"/>
        <w:rPr>
          <w:sz w:val="24"/>
          <w:szCs w:val="24"/>
        </w:rPr>
      </w:pPr>
      <w:r w:rsidRPr="00CE1A55">
        <w:rPr>
          <w:sz w:val="24"/>
          <w:szCs w:val="24"/>
        </w:rPr>
        <w:t xml:space="preserve">Сложная обстановка с аварийностью и наличие тенденций </w:t>
      </w:r>
      <w:r w:rsidRPr="00CE1A55">
        <w:rPr>
          <w:sz w:val="24"/>
          <w:szCs w:val="24"/>
        </w:rPr>
        <w:br/>
        <w:t>к дальнейшему ухудшению ситуации во многом объясняются следующими причинами:</w:t>
      </w:r>
    </w:p>
    <w:p w:rsidR="005143E4" w:rsidRPr="00CE1A55" w:rsidRDefault="005143E4" w:rsidP="00122B3E">
      <w:pPr>
        <w:pStyle w:val="23"/>
        <w:numPr>
          <w:ilvl w:val="0"/>
          <w:numId w:val="33"/>
        </w:numPr>
        <w:shd w:val="clear" w:color="auto" w:fill="auto"/>
        <w:spacing w:after="0" w:line="360" w:lineRule="auto"/>
        <w:ind w:left="119" w:firstLine="0"/>
        <w:jc w:val="both"/>
        <w:rPr>
          <w:sz w:val="24"/>
          <w:szCs w:val="24"/>
        </w:rPr>
      </w:pPr>
      <w:r w:rsidRPr="00CE1A55">
        <w:rPr>
          <w:sz w:val="24"/>
          <w:szCs w:val="24"/>
        </w:rPr>
        <w:t xml:space="preserve"> постоянно возрастающей мобильностью населения;</w:t>
      </w:r>
    </w:p>
    <w:p w:rsidR="005143E4" w:rsidRPr="00CE1A55" w:rsidRDefault="005143E4" w:rsidP="00122B3E">
      <w:pPr>
        <w:pStyle w:val="23"/>
        <w:numPr>
          <w:ilvl w:val="0"/>
          <w:numId w:val="33"/>
        </w:numPr>
        <w:shd w:val="clear" w:color="auto" w:fill="auto"/>
        <w:spacing w:after="0" w:line="360" w:lineRule="auto"/>
        <w:ind w:left="119" w:right="240" w:firstLine="0"/>
        <w:jc w:val="both"/>
        <w:rPr>
          <w:sz w:val="24"/>
          <w:szCs w:val="24"/>
        </w:rPr>
      </w:pPr>
      <w:r w:rsidRPr="00CE1A55">
        <w:rPr>
          <w:sz w:val="24"/>
          <w:szCs w:val="24"/>
        </w:rPr>
        <w:t xml:space="preserve"> уменьшением перевозок общественным транспортом и увеличением перевозок личным транспортом;</w:t>
      </w:r>
    </w:p>
    <w:p w:rsidR="005143E4" w:rsidRPr="00CE1A55" w:rsidRDefault="005143E4" w:rsidP="00122B3E">
      <w:pPr>
        <w:pStyle w:val="23"/>
        <w:numPr>
          <w:ilvl w:val="0"/>
          <w:numId w:val="33"/>
        </w:numPr>
        <w:shd w:val="clear" w:color="auto" w:fill="auto"/>
        <w:spacing w:after="0" w:line="360" w:lineRule="auto"/>
        <w:ind w:left="119" w:right="140" w:firstLine="0"/>
        <w:jc w:val="both"/>
        <w:rPr>
          <w:sz w:val="24"/>
          <w:szCs w:val="24"/>
        </w:rPr>
      </w:pPr>
      <w:r w:rsidRPr="00CE1A55">
        <w:rPr>
          <w:sz w:val="24"/>
          <w:szCs w:val="24"/>
        </w:rPr>
        <w:t xml:space="preserve"> нарастающей диспропорцией между увеличением количества автомобилей </w:t>
      </w:r>
      <w:r>
        <w:rPr>
          <w:sz w:val="24"/>
          <w:szCs w:val="24"/>
        </w:rPr>
        <w:t xml:space="preserve">      </w:t>
      </w:r>
      <w:r w:rsidRPr="00CE1A55">
        <w:rPr>
          <w:sz w:val="24"/>
          <w:szCs w:val="24"/>
        </w:rPr>
        <w:t>и протяженностью улично</w:t>
      </w:r>
      <w:r>
        <w:rPr>
          <w:sz w:val="24"/>
          <w:szCs w:val="24"/>
        </w:rPr>
        <w:t xml:space="preserve">-дорожной сети, не рассчитанной </w:t>
      </w:r>
      <w:r w:rsidRPr="00CE1A55">
        <w:rPr>
          <w:sz w:val="24"/>
          <w:szCs w:val="24"/>
        </w:rPr>
        <w:t>на современные транспортные потоки;</w:t>
      </w:r>
    </w:p>
    <w:p w:rsidR="005143E4" w:rsidRPr="00CE1A55" w:rsidRDefault="005143E4" w:rsidP="00122B3E">
      <w:pPr>
        <w:pStyle w:val="23"/>
        <w:numPr>
          <w:ilvl w:val="0"/>
          <w:numId w:val="33"/>
        </w:numPr>
        <w:shd w:val="clear" w:color="auto" w:fill="auto"/>
        <w:spacing w:after="0" w:line="360" w:lineRule="auto"/>
        <w:ind w:left="119" w:firstLine="0"/>
        <w:jc w:val="both"/>
        <w:rPr>
          <w:sz w:val="24"/>
          <w:szCs w:val="24"/>
        </w:rPr>
      </w:pPr>
      <w:r w:rsidRPr="00CE1A55">
        <w:rPr>
          <w:sz w:val="24"/>
          <w:szCs w:val="24"/>
        </w:rPr>
        <w:t xml:space="preserve"> увеличением количества большегрузного транспорта.</w:t>
      </w:r>
    </w:p>
    <w:p w:rsidR="005143E4" w:rsidRPr="00CE1A55" w:rsidRDefault="005143E4" w:rsidP="00122B3E">
      <w:pPr>
        <w:spacing w:after="160" w:line="259" w:lineRule="auto"/>
        <w:jc w:val="both"/>
        <w:rPr>
          <w:rFonts w:ascii="Times New Roman" w:hAnsi="Times New Roman"/>
          <w:b/>
          <w:sz w:val="24"/>
          <w:szCs w:val="24"/>
        </w:rPr>
      </w:pPr>
    </w:p>
    <w:p w:rsidR="005143E4" w:rsidRPr="00CE1A55" w:rsidRDefault="005143E4" w:rsidP="004A5207">
      <w:pPr>
        <w:pStyle w:val="a6"/>
        <w:ind w:firstLine="709"/>
        <w:jc w:val="both"/>
        <w:rPr>
          <w:caps w:val="0"/>
          <w:sz w:val="24"/>
          <w:szCs w:val="24"/>
        </w:rPr>
      </w:pPr>
      <w:r w:rsidRPr="00CE1A55">
        <w:rPr>
          <w:caps w:val="0"/>
          <w:sz w:val="24"/>
          <w:szCs w:val="24"/>
        </w:rPr>
        <w:t>2. Основные цели, задачи, сроки и этапы реализации муниципальной программы</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xml:space="preserve">Основными целями Муниципальной программы (далее - Программа) являются: повышение уровня правового воспитания участников дорожного движения, культуры </w:t>
      </w:r>
      <w:r>
        <w:rPr>
          <w:color w:val="000000"/>
          <w:spacing w:val="2"/>
        </w:rPr>
        <w:t xml:space="preserve">   </w:t>
      </w:r>
      <w:r w:rsidRPr="00CE1A55">
        <w:rPr>
          <w:color w:val="000000"/>
          <w:spacing w:val="2"/>
        </w:rPr>
        <w:t>их поведения, профилактика детского дорожно-транспортного травматизма, профилактика дорожно-транспортного травматизма посредством СМИ, что позволит</w:t>
      </w:r>
      <w:r>
        <w:rPr>
          <w:color w:val="000000"/>
          <w:spacing w:val="2"/>
        </w:rPr>
        <w:t xml:space="preserve"> снизить показатели аварийности </w:t>
      </w:r>
      <w:r w:rsidRPr="00CE1A55">
        <w:rPr>
          <w:color w:val="000000"/>
          <w:spacing w:val="2"/>
        </w:rPr>
        <w:t>и, следовательно, уменьшить социальную остроту проблемы.</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Условиями достижения целей Программы является решение следующих задач:</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xml:space="preserve">- создание комплексной системы профилактики дорожно-транспортных происшествий (далее - ДТП) в целях формирования у участников дорожного движения стереотипа законопослушного поведения и негативного отношения       </w:t>
      </w:r>
      <w:r>
        <w:rPr>
          <w:color w:val="000000"/>
          <w:spacing w:val="2"/>
        </w:rPr>
        <w:t xml:space="preserve">                             </w:t>
      </w:r>
      <w:r w:rsidRPr="00CE1A55">
        <w:rPr>
          <w:color w:val="000000"/>
          <w:spacing w:val="2"/>
        </w:rPr>
        <w:t>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xml:space="preserve">- проведение в СМИ пропагандистских кампаний, направленных                </w:t>
      </w:r>
      <w:r>
        <w:rPr>
          <w:color w:val="000000"/>
          <w:spacing w:val="2"/>
        </w:rPr>
        <w:t xml:space="preserve">            </w:t>
      </w:r>
      <w:r w:rsidRPr="00CE1A55">
        <w:rPr>
          <w:color w:val="000000"/>
          <w:spacing w:val="2"/>
        </w:rPr>
        <w:t>на формирование у участников дорожного движения стереотипов законопослушного поведения.</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Предусматривается реализация таких мероприятий, как:</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продолжение пропаган</w:t>
      </w:r>
      <w:r>
        <w:rPr>
          <w:color w:val="000000"/>
          <w:spacing w:val="2"/>
        </w:rPr>
        <w:t xml:space="preserve">дистских кампаний, направленных </w:t>
      </w:r>
      <w:r w:rsidRPr="00CE1A55">
        <w:rPr>
          <w:color w:val="000000"/>
          <w:spacing w:val="2"/>
        </w:rPr>
        <w:t xml:space="preserve">на формирование </w:t>
      </w:r>
      <w:r>
        <w:rPr>
          <w:color w:val="000000"/>
          <w:spacing w:val="2"/>
        </w:rPr>
        <w:t xml:space="preserve">        </w:t>
      </w:r>
      <w:r w:rsidRPr="00CE1A55">
        <w:rPr>
          <w:color w:val="000000"/>
          <w:spacing w:val="2"/>
        </w:rPr>
        <w:t>у участников дорожного движения устойчивых стереотипов законопослушного поведения;</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совершенствование работы по профилактике и сокращению детского дорожно-транспортного травматизма;</w:t>
      </w:r>
    </w:p>
    <w:p w:rsidR="005143E4" w:rsidRPr="00CE1A55" w:rsidRDefault="005143E4" w:rsidP="004A5207">
      <w:pPr>
        <w:pStyle w:val="formattext"/>
        <w:shd w:val="clear" w:color="auto" w:fill="FFFFFF"/>
        <w:spacing w:before="0" w:beforeAutospacing="0" w:after="0" w:afterAutospacing="0" w:line="360" w:lineRule="auto"/>
        <w:ind w:firstLine="709"/>
        <w:jc w:val="both"/>
        <w:textAlignment w:val="baseline"/>
        <w:rPr>
          <w:color w:val="000000"/>
          <w:spacing w:val="2"/>
        </w:rPr>
      </w:pPr>
      <w:r w:rsidRPr="00CE1A55">
        <w:rPr>
          <w:color w:val="000000"/>
          <w:spacing w:val="2"/>
        </w:rPr>
        <w:t>- формирование у населения, особенно у детей, навыков безопасного поведения на дорогах.</w:t>
      </w:r>
    </w:p>
    <w:p w:rsidR="005143E4" w:rsidRPr="00CE1A55" w:rsidRDefault="005143E4" w:rsidP="0004652B">
      <w:pPr>
        <w:pStyle w:val="ConsPlusNormal"/>
        <w:spacing w:line="360" w:lineRule="auto"/>
        <w:ind w:firstLine="540"/>
        <w:jc w:val="both"/>
        <w:rPr>
          <w:rFonts w:ascii="Times New Roman" w:hAnsi="Times New Roman" w:cs="Times New Roman"/>
        </w:rPr>
      </w:pPr>
    </w:p>
    <w:p w:rsidR="005143E4" w:rsidRPr="00CE1A55" w:rsidRDefault="005143E4" w:rsidP="00387CDD">
      <w:pPr>
        <w:pStyle w:val="a6"/>
        <w:ind w:firstLine="540"/>
        <w:jc w:val="both"/>
        <w:rPr>
          <w:caps w:val="0"/>
          <w:sz w:val="24"/>
          <w:szCs w:val="24"/>
        </w:rPr>
      </w:pPr>
      <w:r w:rsidRPr="00CE1A55">
        <w:rPr>
          <w:caps w:val="0"/>
          <w:sz w:val="24"/>
          <w:szCs w:val="24"/>
        </w:rPr>
        <w:t>3. Перечень основных мероприятий муниципальной программы</w:t>
      </w:r>
    </w:p>
    <w:p w:rsidR="005143E4" w:rsidRPr="00CE1A55" w:rsidRDefault="005143E4" w:rsidP="00AD5B74">
      <w:pPr>
        <w:spacing w:after="0" w:line="360" w:lineRule="auto"/>
        <w:ind w:firstLine="709"/>
        <w:jc w:val="both"/>
        <w:rPr>
          <w:rFonts w:ascii="Times New Roman" w:hAnsi="Times New Roman"/>
          <w:sz w:val="24"/>
          <w:szCs w:val="24"/>
        </w:rPr>
      </w:pPr>
      <w:r w:rsidRPr="00CE1A55">
        <w:rPr>
          <w:rFonts w:ascii="Times New Roman" w:hAnsi="Times New Roman"/>
          <w:sz w:val="24"/>
          <w:szCs w:val="24"/>
        </w:rPr>
        <w:t>Программа представляет собой систему мер</w:t>
      </w:r>
      <w:r>
        <w:rPr>
          <w:rFonts w:ascii="Times New Roman" w:hAnsi="Times New Roman"/>
          <w:sz w:val="24"/>
          <w:szCs w:val="24"/>
        </w:rPr>
        <w:t xml:space="preserve">оприятий, направленных                      </w:t>
      </w:r>
      <w:r w:rsidRPr="00CE1A55">
        <w:rPr>
          <w:rFonts w:ascii="Times New Roman" w:hAnsi="Times New Roman"/>
          <w:sz w:val="24"/>
          <w:szCs w:val="24"/>
        </w:rPr>
        <w:t xml:space="preserve">на сохранение, совершенствование уровня безопасности дорожного движения </w:t>
      </w:r>
      <w:r>
        <w:rPr>
          <w:rFonts w:ascii="Times New Roman" w:hAnsi="Times New Roman"/>
          <w:sz w:val="24"/>
          <w:szCs w:val="24"/>
        </w:rPr>
        <w:t xml:space="preserve">                 </w:t>
      </w:r>
      <w:r w:rsidRPr="00CE1A55">
        <w:rPr>
          <w:rFonts w:ascii="Times New Roman" w:hAnsi="Times New Roman"/>
          <w:sz w:val="24"/>
          <w:szCs w:val="24"/>
        </w:rPr>
        <w:t>на территории муниципального образования и законопослушного поведения участников дорожного движения. Реализация Программы предусматривает исполнение поставленных задач, регулярное проведение мониторинга достигаемых результатов и оценки эффективности мероприятий данной Программы.</w:t>
      </w:r>
    </w:p>
    <w:p w:rsidR="005143E4" w:rsidRPr="00CE1A55" w:rsidRDefault="005143E4" w:rsidP="00F615AD">
      <w:pPr>
        <w:spacing w:after="0" w:line="360" w:lineRule="auto"/>
        <w:ind w:firstLine="709"/>
        <w:jc w:val="both"/>
        <w:rPr>
          <w:rFonts w:ascii="Times New Roman" w:hAnsi="Times New Roman"/>
          <w:sz w:val="24"/>
          <w:szCs w:val="24"/>
        </w:rPr>
      </w:pPr>
      <w:r w:rsidRPr="00CE1A55">
        <w:rPr>
          <w:rFonts w:ascii="Times New Roman" w:hAnsi="Times New Roman"/>
          <w:sz w:val="24"/>
          <w:szCs w:val="24"/>
        </w:rPr>
        <w:t xml:space="preserve">Программные мероприятия должны быть направлены на создание безопасных условий для всех участников дорожного движения. </w:t>
      </w:r>
    </w:p>
    <w:p w:rsidR="005143E4" w:rsidRPr="00CE1A55" w:rsidRDefault="005143E4" w:rsidP="00F615AD">
      <w:pPr>
        <w:spacing w:after="0" w:line="360" w:lineRule="auto"/>
        <w:ind w:firstLine="709"/>
        <w:jc w:val="both"/>
        <w:rPr>
          <w:rFonts w:ascii="Times New Roman" w:hAnsi="Times New Roman"/>
          <w:sz w:val="24"/>
          <w:szCs w:val="24"/>
        </w:rPr>
      </w:pPr>
      <w:r w:rsidRPr="00CE1A55">
        <w:rPr>
          <w:rFonts w:ascii="Times New Roman" w:hAnsi="Times New Roman"/>
          <w:sz w:val="24"/>
          <w:szCs w:val="24"/>
        </w:rPr>
        <w:t xml:space="preserve">Основными задачами мероприятий Программы является применение наиболее эффективных методов пропаганды </w:t>
      </w:r>
      <w:r>
        <w:rPr>
          <w:rFonts w:ascii="Times New Roman" w:hAnsi="Times New Roman"/>
          <w:sz w:val="24"/>
          <w:szCs w:val="24"/>
        </w:rPr>
        <w:t xml:space="preserve">безопасности дорожного движения </w:t>
      </w:r>
      <w:r w:rsidRPr="00CE1A55">
        <w:rPr>
          <w:rFonts w:ascii="Times New Roman" w:hAnsi="Times New Roman"/>
          <w:sz w:val="24"/>
          <w:szCs w:val="24"/>
        </w:rPr>
        <w:t xml:space="preserve">с учетом дифференцированной </w:t>
      </w:r>
      <w:proofErr w:type="gramStart"/>
      <w:r w:rsidRPr="00CE1A55">
        <w:rPr>
          <w:rFonts w:ascii="Times New Roman" w:hAnsi="Times New Roman"/>
          <w:sz w:val="24"/>
          <w:szCs w:val="24"/>
        </w:rPr>
        <w:t>структуры мотивации поведения различных групп участников дорожного движения</w:t>
      </w:r>
      <w:proofErr w:type="gramEnd"/>
      <w:r w:rsidRPr="00CE1A55">
        <w:rPr>
          <w:rFonts w:ascii="Times New Roman" w:hAnsi="Times New Roman"/>
          <w:sz w:val="24"/>
          <w:szCs w:val="24"/>
        </w:rPr>
        <w:t>. Будет осуществлен переход от стандартных малоэффективных методов пропаганды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CE1A55">
        <w:rPr>
          <w:rFonts w:ascii="Times New Roman" w:hAnsi="Times New Roman"/>
          <w:sz w:val="24"/>
          <w:szCs w:val="24"/>
        </w:rPr>
        <w:t>дств пр</w:t>
      </w:r>
      <w:proofErr w:type="gramEnd"/>
      <w:r w:rsidRPr="00CE1A55">
        <w:rPr>
          <w:rFonts w:ascii="Times New Roman" w:hAnsi="Times New Roman"/>
          <w:sz w:val="24"/>
          <w:szCs w:val="24"/>
        </w:rPr>
        <w:t>опаганды.</w:t>
      </w:r>
    </w:p>
    <w:p w:rsidR="005143E4" w:rsidRPr="00CE1A55" w:rsidRDefault="005143E4" w:rsidP="00F615AD">
      <w:pPr>
        <w:spacing w:after="0" w:line="360" w:lineRule="auto"/>
        <w:ind w:firstLine="709"/>
        <w:jc w:val="both"/>
        <w:rPr>
          <w:rFonts w:ascii="Times New Roman" w:hAnsi="Times New Roman"/>
          <w:sz w:val="24"/>
          <w:szCs w:val="24"/>
        </w:rPr>
      </w:pPr>
      <w:r w:rsidRPr="00CE1A55">
        <w:rPr>
          <w:rFonts w:ascii="Times New Roman" w:hAnsi="Times New Roman"/>
          <w:sz w:val="24"/>
          <w:szCs w:val="24"/>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w:t>
      </w:r>
    </w:p>
    <w:p w:rsidR="005143E4" w:rsidRPr="00CE1A55" w:rsidRDefault="005143E4" w:rsidP="00F615AD">
      <w:pPr>
        <w:spacing w:after="0" w:line="360" w:lineRule="auto"/>
        <w:ind w:firstLine="709"/>
        <w:jc w:val="both"/>
        <w:rPr>
          <w:rFonts w:ascii="Times New Roman" w:hAnsi="Times New Roman"/>
          <w:sz w:val="24"/>
          <w:szCs w:val="24"/>
        </w:rPr>
      </w:pPr>
      <w:r w:rsidRPr="00CE1A55">
        <w:rPr>
          <w:rFonts w:ascii="Times New Roman" w:hAnsi="Times New Roman"/>
          <w:sz w:val="24"/>
          <w:szCs w:val="24"/>
        </w:rPr>
        <w:t xml:space="preserve">Особое значение придается воспитанию детей безопасному поведению на улицах </w:t>
      </w:r>
      <w:r>
        <w:rPr>
          <w:rFonts w:ascii="Times New Roman" w:hAnsi="Times New Roman"/>
          <w:sz w:val="24"/>
          <w:szCs w:val="24"/>
        </w:rPr>
        <w:t xml:space="preserve">   </w:t>
      </w:r>
      <w:r w:rsidRPr="00CE1A55">
        <w:rPr>
          <w:rFonts w:ascii="Times New Roman" w:hAnsi="Times New Roman"/>
          <w:sz w:val="24"/>
          <w:szCs w:val="24"/>
        </w:rPr>
        <w:t>и дорогах. Мероприятия Программы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w:t>
      </w:r>
    </w:p>
    <w:p w:rsidR="005143E4" w:rsidRPr="00CE1A55" w:rsidRDefault="005143E4" w:rsidP="00F615AD">
      <w:pPr>
        <w:spacing w:after="0" w:line="360" w:lineRule="auto"/>
        <w:ind w:firstLine="708"/>
        <w:jc w:val="both"/>
        <w:rPr>
          <w:rFonts w:ascii="Times New Roman" w:hAnsi="Times New Roman"/>
          <w:sz w:val="24"/>
          <w:szCs w:val="24"/>
        </w:rPr>
      </w:pPr>
      <w:r w:rsidRPr="00CE1A55">
        <w:rPr>
          <w:rFonts w:ascii="Times New Roman" w:hAnsi="Times New Roman"/>
          <w:sz w:val="24"/>
          <w:szCs w:val="24"/>
        </w:rPr>
        <w:t xml:space="preserve">Мероприятия Программы систематизируются по следующим основным направлениям:  </w:t>
      </w:r>
    </w:p>
    <w:p w:rsidR="005143E4" w:rsidRPr="00CE1A55" w:rsidRDefault="005143E4" w:rsidP="00F615AD">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разработка годовых межв</w:t>
      </w:r>
      <w:r>
        <w:rPr>
          <w:rFonts w:ascii="Times New Roman" w:hAnsi="Times New Roman"/>
          <w:sz w:val="24"/>
          <w:szCs w:val="24"/>
        </w:rPr>
        <w:t xml:space="preserve">едомственных планов мероприятий                        </w:t>
      </w:r>
      <w:r w:rsidRPr="00CE1A55">
        <w:rPr>
          <w:rFonts w:ascii="Times New Roman" w:hAnsi="Times New Roman"/>
          <w:sz w:val="24"/>
          <w:szCs w:val="24"/>
        </w:rPr>
        <w:t xml:space="preserve">по профилактике детского дорожно-транспортного травматизма в учреждениях образования; </w:t>
      </w:r>
    </w:p>
    <w:p w:rsidR="005143E4" w:rsidRPr="00CE1A55" w:rsidRDefault="005143E4" w:rsidP="00F615AD">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 xml:space="preserve">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w:t>
      </w:r>
    </w:p>
    <w:p w:rsidR="005143E4" w:rsidRPr="00CE1A55" w:rsidRDefault="005143E4" w:rsidP="00F615AD">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 xml:space="preserve">проведение уроков правовых знаний в образовательных организациях, </w:t>
      </w:r>
      <w:r>
        <w:rPr>
          <w:rFonts w:ascii="Times New Roman" w:hAnsi="Times New Roman"/>
          <w:sz w:val="24"/>
          <w:szCs w:val="24"/>
        </w:rPr>
        <w:t xml:space="preserve">         </w:t>
      </w:r>
      <w:r w:rsidRPr="00CE1A55">
        <w:rPr>
          <w:rFonts w:ascii="Times New Roman" w:hAnsi="Times New Roman"/>
          <w:sz w:val="24"/>
          <w:szCs w:val="24"/>
        </w:rPr>
        <w:t>в рамках Всероссийской акции «Внимание – дети!» и других оперативн</w:t>
      </w:r>
      <w:proofErr w:type="gramStart"/>
      <w:r w:rsidRPr="00CE1A55">
        <w:rPr>
          <w:rFonts w:ascii="Times New Roman" w:hAnsi="Times New Roman"/>
          <w:sz w:val="24"/>
          <w:szCs w:val="24"/>
        </w:rPr>
        <w:t>о-</w:t>
      </w:r>
      <w:proofErr w:type="gramEnd"/>
      <w:r w:rsidRPr="00CE1A55">
        <w:rPr>
          <w:rFonts w:ascii="Times New Roman" w:hAnsi="Times New Roman"/>
          <w:sz w:val="24"/>
          <w:szCs w:val="24"/>
        </w:rPr>
        <w:t xml:space="preserve"> профилактических мероприятий;</w:t>
      </w:r>
    </w:p>
    <w:p w:rsidR="005143E4" w:rsidRPr="00CE1A55" w:rsidRDefault="005143E4" w:rsidP="00F615AD">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 xml:space="preserve">проведение разъяснительной работы о видах ответственности              </w:t>
      </w:r>
      <w:r>
        <w:rPr>
          <w:rFonts w:ascii="Times New Roman" w:hAnsi="Times New Roman"/>
          <w:sz w:val="24"/>
          <w:szCs w:val="24"/>
        </w:rPr>
        <w:t xml:space="preserve">          </w:t>
      </w:r>
      <w:r w:rsidRPr="00CE1A55">
        <w:rPr>
          <w:rFonts w:ascii="Times New Roman" w:hAnsi="Times New Roman"/>
          <w:sz w:val="24"/>
          <w:szCs w:val="24"/>
        </w:rPr>
        <w:t xml:space="preserve">за противоправные поступки, характерные для участников дорожного движения, виды понятий об административной, гражданско-правовой, уголовной ответственности участников дорожного движения.  </w:t>
      </w:r>
    </w:p>
    <w:p w:rsidR="005143E4" w:rsidRPr="00CE1A55" w:rsidRDefault="005143E4" w:rsidP="00F615AD">
      <w:pPr>
        <w:pStyle w:val="a8"/>
        <w:ind w:left="0" w:firstLine="708"/>
        <w:rPr>
          <w:rFonts w:ascii="Times New Roman" w:hAnsi="Times New Roman"/>
          <w:sz w:val="24"/>
          <w:szCs w:val="24"/>
        </w:rPr>
      </w:pPr>
      <w:r w:rsidRPr="00CE1A55">
        <w:rPr>
          <w:rFonts w:ascii="Times New Roman" w:hAnsi="Times New Roman"/>
          <w:sz w:val="24"/>
          <w:szCs w:val="24"/>
        </w:rPr>
        <w:t xml:space="preserve">Организация и проведение совместно с ОГИБДД ОМВД России по Кировскому району Ленинградской области мероприятий для учащихся общеобразовательных и детей дошкольных образовательных учреждений Шлиссельбургского городского поселения. </w:t>
      </w:r>
      <w:r>
        <w:rPr>
          <w:rFonts w:ascii="Times New Roman" w:hAnsi="Times New Roman"/>
          <w:sz w:val="24"/>
          <w:szCs w:val="24"/>
        </w:rPr>
        <w:t xml:space="preserve">     </w:t>
      </w:r>
      <w:r w:rsidRPr="00CE1A55">
        <w:rPr>
          <w:rFonts w:ascii="Times New Roman" w:hAnsi="Times New Roman"/>
          <w:sz w:val="24"/>
          <w:szCs w:val="24"/>
        </w:rPr>
        <w:t>В процессе реализации мероприятий Программы должна быть создана система, активно воздействующая на индивидуальное и массовое сознание участников дорожного движения, формирующая у них отношение к вопросам безопасности дорожного движения как жизненно важное и индивидуально значимое.</w:t>
      </w:r>
    </w:p>
    <w:p w:rsidR="005143E4" w:rsidRPr="00CE1A55" w:rsidRDefault="005143E4" w:rsidP="00F615AD">
      <w:pPr>
        <w:spacing w:after="0" w:line="360" w:lineRule="auto"/>
        <w:ind w:firstLine="709"/>
        <w:jc w:val="both"/>
        <w:rPr>
          <w:rFonts w:ascii="Times New Roman" w:hAnsi="Times New Roman"/>
          <w:sz w:val="24"/>
          <w:szCs w:val="24"/>
        </w:rPr>
      </w:pPr>
      <w:r w:rsidRPr="00CE1A55">
        <w:rPr>
          <w:rFonts w:ascii="Times New Roman" w:hAnsi="Times New Roman"/>
          <w:sz w:val="24"/>
          <w:szCs w:val="24"/>
        </w:rPr>
        <w:t>План мероприятий приведен в таблице 6.</w:t>
      </w:r>
    </w:p>
    <w:p w:rsidR="005143E4" w:rsidRPr="00CE1A55" w:rsidRDefault="005143E4" w:rsidP="00F615AD">
      <w:pPr>
        <w:pStyle w:val="a8"/>
        <w:ind w:left="0" w:firstLine="708"/>
        <w:rPr>
          <w:rFonts w:ascii="Times New Roman" w:hAnsi="Times New Roman"/>
          <w:sz w:val="24"/>
          <w:szCs w:val="24"/>
        </w:rPr>
      </w:pPr>
    </w:p>
    <w:p w:rsidR="005143E4" w:rsidRPr="00CE1A55" w:rsidRDefault="005143E4" w:rsidP="00F615AD">
      <w:pPr>
        <w:spacing w:after="0" w:line="240" w:lineRule="auto"/>
        <w:rPr>
          <w:rFonts w:ascii="Times New Roman" w:hAnsi="Times New Roman"/>
          <w:sz w:val="24"/>
          <w:szCs w:val="24"/>
        </w:rPr>
        <w:sectPr w:rsidR="005143E4" w:rsidRPr="00CE1A55" w:rsidSect="00722763">
          <w:footerReference w:type="default" r:id="rId9"/>
          <w:pgSz w:w="11906" w:h="16838"/>
          <w:pgMar w:top="1134" w:right="851" w:bottom="1134" w:left="1701" w:header="709" w:footer="709" w:gutter="0"/>
          <w:cols w:space="708"/>
          <w:titlePg/>
          <w:docGrid w:linePitch="360"/>
        </w:sectPr>
      </w:pPr>
    </w:p>
    <w:p w:rsidR="005143E4" w:rsidRPr="00CE1A55" w:rsidRDefault="005143E4" w:rsidP="008D1F61">
      <w:pPr>
        <w:autoSpaceDE w:val="0"/>
        <w:ind w:firstLine="708"/>
        <w:jc w:val="both"/>
        <w:rPr>
          <w:rFonts w:ascii="Times New Roman" w:hAnsi="Times New Roman"/>
          <w:sz w:val="24"/>
          <w:szCs w:val="24"/>
        </w:rPr>
      </w:pPr>
      <w:r w:rsidRPr="00CE1A55">
        <w:rPr>
          <w:rFonts w:ascii="Times New Roman" w:hAnsi="Times New Roman"/>
          <w:sz w:val="24"/>
          <w:szCs w:val="24"/>
        </w:rPr>
        <w:t>Таблица 6</w:t>
      </w:r>
      <w:r>
        <w:rPr>
          <w:rFonts w:ascii="Times New Roman" w:hAnsi="Times New Roman"/>
          <w:sz w:val="24"/>
          <w:szCs w:val="24"/>
        </w:rPr>
        <w:t>. «</w:t>
      </w:r>
      <w:r w:rsidRPr="00CE1A55">
        <w:rPr>
          <w:rFonts w:ascii="Times New Roman" w:hAnsi="Times New Roman"/>
          <w:sz w:val="24"/>
          <w:szCs w:val="24"/>
        </w:rPr>
        <w:t>Перечень мероприятий муниципальной программы «Формирование законопослушного поведения участников дорожного движения на территории муниципального образования Шлиссельбургское городское поселение Кировского муниципального района Ленинградской области на 2020 – 2022 годы»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686"/>
        <w:gridCol w:w="1701"/>
        <w:gridCol w:w="1276"/>
        <w:gridCol w:w="1134"/>
        <w:gridCol w:w="850"/>
        <w:gridCol w:w="851"/>
        <w:gridCol w:w="850"/>
        <w:gridCol w:w="3799"/>
      </w:tblGrid>
      <w:tr w:rsidR="005143E4" w:rsidRPr="00CE1A55" w:rsidTr="00122B3E">
        <w:trPr>
          <w:trHeight w:val="976"/>
          <w:tblHeader/>
        </w:trPr>
        <w:tc>
          <w:tcPr>
            <w:tcW w:w="562" w:type="dxa"/>
            <w:noWrap/>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 xml:space="preserve">№ </w:t>
            </w:r>
            <w:proofErr w:type="gramStart"/>
            <w:r w:rsidRPr="00CE1A55">
              <w:rPr>
                <w:rFonts w:ascii="Times New Roman" w:hAnsi="Times New Roman"/>
                <w:color w:val="000000"/>
                <w:sz w:val="24"/>
                <w:szCs w:val="24"/>
                <w:lang w:eastAsia="ru-RU"/>
              </w:rPr>
              <w:t>п</w:t>
            </w:r>
            <w:proofErr w:type="gramEnd"/>
            <w:r w:rsidRPr="00CE1A55">
              <w:rPr>
                <w:rFonts w:ascii="Times New Roman" w:hAnsi="Times New Roman"/>
                <w:color w:val="000000"/>
                <w:sz w:val="24"/>
                <w:szCs w:val="24"/>
                <w:lang w:eastAsia="ru-RU"/>
              </w:rPr>
              <w:t>/п</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Наименование задачи, показателя, мероприятия</w:t>
            </w:r>
          </w:p>
        </w:tc>
        <w:tc>
          <w:tcPr>
            <w:tcW w:w="1701"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Наименование показателя мероприятия</w:t>
            </w:r>
          </w:p>
        </w:tc>
        <w:tc>
          <w:tcPr>
            <w:tcW w:w="127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Единицы измерения</w:t>
            </w:r>
          </w:p>
        </w:tc>
        <w:tc>
          <w:tcPr>
            <w:tcW w:w="1134"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Базовое значение</w:t>
            </w:r>
          </w:p>
        </w:tc>
        <w:tc>
          <w:tcPr>
            <w:tcW w:w="850" w:type="dxa"/>
            <w:noWrap/>
            <w:vAlign w:val="center"/>
          </w:tcPr>
          <w:p w:rsidR="005143E4" w:rsidRPr="00CE1A55" w:rsidRDefault="005143E4" w:rsidP="008D1F61">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2020</w:t>
            </w:r>
          </w:p>
        </w:tc>
        <w:tc>
          <w:tcPr>
            <w:tcW w:w="851" w:type="dxa"/>
            <w:noWrap/>
            <w:vAlign w:val="center"/>
          </w:tcPr>
          <w:p w:rsidR="005143E4" w:rsidRPr="00CE1A55" w:rsidRDefault="005143E4" w:rsidP="00122B3E">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2021</w:t>
            </w:r>
          </w:p>
        </w:tc>
        <w:tc>
          <w:tcPr>
            <w:tcW w:w="850" w:type="dxa"/>
            <w:noWrap/>
            <w:vAlign w:val="center"/>
          </w:tcPr>
          <w:p w:rsidR="005143E4" w:rsidRPr="00CE1A55" w:rsidRDefault="005143E4" w:rsidP="00122B3E">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2022</w:t>
            </w:r>
          </w:p>
        </w:tc>
        <w:tc>
          <w:tcPr>
            <w:tcW w:w="3799"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Целевое значение</w:t>
            </w:r>
          </w:p>
        </w:tc>
      </w:tr>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Организация и проведение в муниципальных школьных и дошкольных образовательных учреждениях и в учреждениях дополнительного образования детей акции " Неделя безопасности" в рамках Международной недели безопасности на дорогах</w:t>
            </w:r>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образователь</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w:t>
            </w:r>
            <w:proofErr w:type="spellStart"/>
            <w:r w:rsidRPr="00CE1A55">
              <w:rPr>
                <w:rFonts w:ascii="Times New Roman" w:hAnsi="Times New Roman"/>
                <w:color w:val="000000"/>
                <w:sz w:val="24"/>
                <w:szCs w:val="24"/>
                <w:lang w:eastAsia="ru-RU"/>
              </w:rPr>
              <w:t>н</w:t>
            </w:r>
            <w:proofErr w:type="gramEnd"/>
            <w:r w:rsidRPr="00CE1A55">
              <w:rPr>
                <w:rFonts w:ascii="Times New Roman" w:hAnsi="Times New Roman"/>
                <w:color w:val="000000"/>
                <w:sz w:val="24"/>
                <w:szCs w:val="24"/>
                <w:lang w:eastAsia="ru-RU"/>
              </w:rPr>
              <w:t>ых</w:t>
            </w:r>
            <w:proofErr w:type="spellEnd"/>
            <w:r w:rsidRPr="00CE1A55">
              <w:rPr>
                <w:rFonts w:ascii="Times New Roman" w:hAnsi="Times New Roman"/>
                <w:color w:val="000000"/>
                <w:sz w:val="24"/>
                <w:szCs w:val="24"/>
                <w:lang w:eastAsia="ru-RU"/>
              </w:rPr>
              <w:t xml:space="preserve"> учреждений</w:t>
            </w:r>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1134"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0"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0"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3799"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 xml:space="preserve">Организация и проведение уроков правовых знаний в образовательных учреждениях </w:t>
            </w:r>
            <w:r>
              <w:rPr>
                <w:rFonts w:ascii="Times New Roman" w:hAnsi="Times New Roman"/>
                <w:color w:val="000000"/>
                <w:sz w:val="24"/>
                <w:szCs w:val="24"/>
                <w:lang w:eastAsia="ru-RU"/>
              </w:rPr>
              <w:t xml:space="preserve">    </w:t>
            </w:r>
            <w:r w:rsidRPr="00CE1A55">
              <w:rPr>
                <w:rFonts w:ascii="Times New Roman" w:hAnsi="Times New Roman"/>
                <w:color w:val="000000"/>
                <w:sz w:val="24"/>
                <w:szCs w:val="24"/>
                <w:lang w:eastAsia="ru-RU"/>
              </w:rPr>
              <w:t>в рамках Всероссийской акции «Внимание – дети»</w:t>
            </w:r>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1134" w:type="dxa"/>
            <w:vAlign w:val="center"/>
          </w:tcPr>
          <w:p w:rsidR="005143E4" w:rsidRPr="00CE1A55" w:rsidRDefault="005143E4" w:rsidP="00C75E4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0"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0"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3799"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3</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 xml:space="preserve">Проведение в образовательных организациях пропагандистских кампаний, направленных на формирование у участников дорожного </w:t>
            </w:r>
            <w:proofErr w:type="gramStart"/>
            <w:r w:rsidRPr="00CE1A55">
              <w:rPr>
                <w:rFonts w:ascii="Times New Roman" w:hAnsi="Times New Roman"/>
                <w:color w:val="000000"/>
                <w:sz w:val="24"/>
                <w:szCs w:val="24"/>
                <w:lang w:eastAsia="ru-RU"/>
              </w:rPr>
              <w:t>движения стереотипов законопослушного поведения участников дорожного движения</w:t>
            </w:r>
            <w:proofErr w:type="gramEnd"/>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 xml:space="preserve">Количество </w:t>
            </w:r>
            <w:proofErr w:type="gramStart"/>
            <w:r w:rsidRPr="00CE1A55">
              <w:rPr>
                <w:rFonts w:ascii="Times New Roman" w:hAnsi="Times New Roman"/>
                <w:color w:val="000000"/>
                <w:sz w:val="24"/>
                <w:szCs w:val="24"/>
                <w:lang w:eastAsia="ru-RU"/>
              </w:rPr>
              <w:t>обученных</w:t>
            </w:r>
            <w:proofErr w:type="gramEnd"/>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Чел.</w:t>
            </w:r>
          </w:p>
        </w:tc>
        <w:tc>
          <w:tcPr>
            <w:tcW w:w="1134" w:type="dxa"/>
            <w:vAlign w:val="center"/>
          </w:tcPr>
          <w:p w:rsidR="005143E4" w:rsidRPr="00CE1A55" w:rsidRDefault="005143E4" w:rsidP="005D4AA0">
            <w:pPr>
              <w:spacing w:after="0" w:line="240" w:lineRule="auto"/>
              <w:jc w:val="center"/>
              <w:rPr>
                <w:rFonts w:ascii="Times New Roman" w:hAnsi="Times New Roman"/>
                <w:color w:val="000000"/>
                <w:sz w:val="24"/>
                <w:szCs w:val="24"/>
                <w:lang w:val="en-US" w:eastAsia="ru-RU"/>
              </w:rPr>
            </w:pPr>
            <w:r w:rsidRPr="00CE1A55">
              <w:rPr>
                <w:rFonts w:ascii="Times New Roman" w:hAnsi="Times New Roman"/>
                <w:color w:val="000000"/>
                <w:sz w:val="24"/>
                <w:szCs w:val="24"/>
                <w:lang w:eastAsia="ru-RU"/>
              </w:rPr>
              <w:t>21</w:t>
            </w:r>
            <w:r w:rsidRPr="00CE1A55">
              <w:rPr>
                <w:rFonts w:ascii="Times New Roman" w:hAnsi="Times New Roman"/>
                <w:color w:val="000000"/>
                <w:sz w:val="24"/>
                <w:szCs w:val="24"/>
                <w:lang w:val="en-US" w:eastAsia="ru-RU"/>
              </w:rPr>
              <w:t>00</w:t>
            </w:r>
          </w:p>
        </w:tc>
        <w:tc>
          <w:tcPr>
            <w:tcW w:w="850"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2100</w:t>
            </w:r>
          </w:p>
        </w:tc>
        <w:tc>
          <w:tcPr>
            <w:tcW w:w="851"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2100</w:t>
            </w:r>
          </w:p>
        </w:tc>
        <w:tc>
          <w:tcPr>
            <w:tcW w:w="850"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2100</w:t>
            </w:r>
          </w:p>
        </w:tc>
        <w:tc>
          <w:tcPr>
            <w:tcW w:w="3799"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bl>
    <w:p w:rsidR="005143E4" w:rsidRPr="00CE1A55" w:rsidRDefault="005143E4">
      <w:pPr>
        <w:rPr>
          <w:rFonts w:ascii="Times New Roman" w:hAnsi="Times New Roman"/>
          <w:sz w:val="24"/>
          <w:szCs w:val="24"/>
        </w:rPr>
      </w:pPr>
      <w:r w:rsidRPr="00CE1A55">
        <w:rPr>
          <w:rFonts w:ascii="Times New Roman" w:hAnsi="Times New Roman"/>
          <w:sz w:val="24"/>
          <w:szCs w:val="24"/>
        </w:rPr>
        <w:br w:type="page"/>
      </w:r>
    </w:p>
    <w:p w:rsidR="005143E4" w:rsidRPr="00CE1A55" w:rsidRDefault="005143E4">
      <w:pPr>
        <w:rPr>
          <w:rFonts w:ascii="Times New Roman" w:hAnsi="Times New Roman"/>
          <w:sz w:val="24"/>
          <w:szCs w:val="24"/>
        </w:rPr>
      </w:pPr>
      <w:r w:rsidRPr="00CE1A55">
        <w:rPr>
          <w:rFonts w:ascii="Times New Roman" w:hAnsi="Times New Roman"/>
          <w:sz w:val="24"/>
          <w:szCs w:val="24"/>
        </w:rPr>
        <w:t>Продолжение таблицы 6</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686"/>
        <w:gridCol w:w="1701"/>
        <w:gridCol w:w="1276"/>
        <w:gridCol w:w="1134"/>
        <w:gridCol w:w="850"/>
        <w:gridCol w:w="851"/>
        <w:gridCol w:w="963"/>
        <w:gridCol w:w="3686"/>
      </w:tblGrid>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1134" w:type="dxa"/>
            <w:vAlign w:val="center"/>
          </w:tcPr>
          <w:p w:rsidR="005143E4" w:rsidRPr="00CE1A55" w:rsidRDefault="005143E4" w:rsidP="005D4AA0">
            <w:pPr>
              <w:spacing w:after="0" w:line="240" w:lineRule="auto"/>
              <w:jc w:val="center"/>
              <w:rPr>
                <w:rFonts w:ascii="Times New Roman" w:hAnsi="Times New Roman"/>
                <w:sz w:val="24"/>
                <w:szCs w:val="24"/>
                <w:lang w:val="en-US" w:eastAsia="ru-RU"/>
              </w:rPr>
            </w:pPr>
            <w:r w:rsidRPr="00CE1A55">
              <w:rPr>
                <w:rFonts w:ascii="Times New Roman" w:hAnsi="Times New Roman"/>
                <w:sz w:val="24"/>
                <w:szCs w:val="24"/>
                <w:lang w:eastAsia="ru-RU"/>
              </w:rPr>
              <w:t>4</w:t>
            </w:r>
          </w:p>
        </w:tc>
        <w:tc>
          <w:tcPr>
            <w:tcW w:w="850"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sz w:val="24"/>
                <w:szCs w:val="24"/>
                <w:lang w:eastAsia="ru-RU"/>
              </w:rPr>
              <w:t>4</w:t>
            </w:r>
          </w:p>
        </w:tc>
        <w:tc>
          <w:tcPr>
            <w:tcW w:w="963"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5</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Совещание по актуальным вопросам обеспечения безопасности дорожного движения (комиссия БДД)</w:t>
            </w:r>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3798" w:type="dxa"/>
            <w:gridSpan w:val="4"/>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По мере проведения мероприятий</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Сокращение количества дорожно-транспортных происшествий с пострадавшими</w:t>
            </w:r>
          </w:p>
        </w:tc>
      </w:tr>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6</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Разработка годовых межведомственных планов мероприятий по профилактике детского дорожно-транспортного травматизма в учреждениях образования</w:t>
            </w:r>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3798" w:type="dxa"/>
            <w:gridSpan w:val="4"/>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По мере проведения мероприятий</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Создание комплексной системы профилактики ДТП</w:t>
            </w:r>
          </w:p>
        </w:tc>
      </w:tr>
      <w:tr w:rsidR="005143E4" w:rsidRPr="00CE1A55" w:rsidTr="00122B3E">
        <w:trPr>
          <w:trHeight w:val="20"/>
        </w:trPr>
        <w:tc>
          <w:tcPr>
            <w:tcW w:w="562" w:type="dxa"/>
            <w:noWrap/>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7</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w:t>
            </w:r>
          </w:p>
        </w:tc>
        <w:tc>
          <w:tcPr>
            <w:tcW w:w="1701"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3798" w:type="dxa"/>
            <w:gridSpan w:val="4"/>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По мере проведения мероприятий</w:t>
            </w:r>
          </w:p>
        </w:tc>
        <w:tc>
          <w:tcPr>
            <w:tcW w:w="3686" w:type="dxa"/>
            <w:vAlign w:val="center"/>
          </w:tcPr>
          <w:p w:rsidR="005143E4" w:rsidRPr="00CE1A55" w:rsidRDefault="005143E4" w:rsidP="005D4AA0">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bl>
    <w:p w:rsidR="005143E4" w:rsidRPr="00CE1A55" w:rsidRDefault="005143E4">
      <w:pPr>
        <w:rPr>
          <w:rFonts w:ascii="Times New Roman" w:hAnsi="Times New Roman"/>
          <w:sz w:val="24"/>
          <w:szCs w:val="24"/>
        </w:rPr>
      </w:pPr>
      <w:r w:rsidRPr="00CE1A55">
        <w:rPr>
          <w:rFonts w:ascii="Times New Roman" w:hAnsi="Times New Roman"/>
          <w:sz w:val="24"/>
          <w:szCs w:val="24"/>
        </w:rPr>
        <w:br w:type="page"/>
      </w:r>
    </w:p>
    <w:p w:rsidR="005143E4" w:rsidRPr="00CE1A55" w:rsidRDefault="005143E4">
      <w:pPr>
        <w:rPr>
          <w:rFonts w:ascii="Times New Roman" w:hAnsi="Times New Roman"/>
          <w:sz w:val="24"/>
          <w:szCs w:val="24"/>
        </w:rPr>
      </w:pPr>
      <w:r w:rsidRPr="00CE1A55">
        <w:rPr>
          <w:rFonts w:ascii="Times New Roman" w:hAnsi="Times New Roman"/>
          <w:sz w:val="24"/>
          <w:szCs w:val="24"/>
        </w:rPr>
        <w:t>Окончание таблицы 6</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686"/>
        <w:gridCol w:w="1701"/>
        <w:gridCol w:w="1276"/>
        <w:gridCol w:w="1134"/>
        <w:gridCol w:w="850"/>
        <w:gridCol w:w="851"/>
        <w:gridCol w:w="963"/>
        <w:gridCol w:w="3686"/>
      </w:tblGrid>
      <w:tr w:rsidR="005143E4" w:rsidRPr="00CE1A55" w:rsidTr="00122B3E">
        <w:trPr>
          <w:trHeight w:val="20"/>
        </w:trPr>
        <w:tc>
          <w:tcPr>
            <w:tcW w:w="562" w:type="dxa"/>
            <w:noWrap/>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8</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Проведение в СМИ пропагандистских кампаний, направленных на формирование у участников дорожного движения стереотипов законопослушного поведения</w:t>
            </w:r>
          </w:p>
        </w:tc>
        <w:tc>
          <w:tcPr>
            <w:tcW w:w="1701"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Ед.</w:t>
            </w:r>
          </w:p>
        </w:tc>
        <w:tc>
          <w:tcPr>
            <w:tcW w:w="3798" w:type="dxa"/>
            <w:gridSpan w:val="4"/>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По мере проведения мероприятий</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Правовое воспитание участников дорожного движения, повышение культуры их поведения</w:t>
            </w:r>
          </w:p>
        </w:tc>
      </w:tr>
      <w:tr w:rsidR="005143E4" w:rsidRPr="00CE1A55" w:rsidTr="00122B3E">
        <w:trPr>
          <w:trHeight w:val="20"/>
        </w:trPr>
        <w:tc>
          <w:tcPr>
            <w:tcW w:w="562" w:type="dxa"/>
            <w:noWrap/>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9</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Подготовка методических рекомендаций по обучению детей правилам безопасности дорожного движения</w:t>
            </w:r>
          </w:p>
        </w:tc>
        <w:tc>
          <w:tcPr>
            <w:tcW w:w="1701"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экземпляров</w:t>
            </w:r>
          </w:p>
        </w:tc>
        <w:tc>
          <w:tcPr>
            <w:tcW w:w="127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1134"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5</w:t>
            </w:r>
            <w:r w:rsidRPr="00CE1A55">
              <w:rPr>
                <w:rFonts w:ascii="Times New Roman" w:hAnsi="Times New Roman"/>
                <w:color w:val="000000"/>
                <w:sz w:val="24"/>
                <w:szCs w:val="24"/>
                <w:lang w:val="en-US" w:eastAsia="ru-RU"/>
              </w:rPr>
              <w:t xml:space="preserve"> (</w:t>
            </w:r>
            <w:r w:rsidRPr="00CE1A55">
              <w:rPr>
                <w:rFonts w:ascii="Times New Roman" w:hAnsi="Times New Roman"/>
                <w:color w:val="000000"/>
                <w:sz w:val="24"/>
                <w:szCs w:val="24"/>
                <w:lang w:eastAsia="ru-RU"/>
              </w:rPr>
              <w:t>на одно ОУ)</w:t>
            </w:r>
          </w:p>
        </w:tc>
        <w:tc>
          <w:tcPr>
            <w:tcW w:w="850"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w:t>
            </w:r>
          </w:p>
        </w:tc>
        <w:tc>
          <w:tcPr>
            <w:tcW w:w="851"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w:t>
            </w:r>
          </w:p>
        </w:tc>
        <w:tc>
          <w:tcPr>
            <w:tcW w:w="963"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r w:rsidR="005143E4" w:rsidRPr="00CE1A55" w:rsidTr="00122B3E">
        <w:trPr>
          <w:trHeight w:val="20"/>
        </w:trPr>
        <w:tc>
          <w:tcPr>
            <w:tcW w:w="562" w:type="dxa"/>
            <w:noWrap/>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10</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proofErr w:type="gramStart"/>
            <w:r w:rsidRPr="00CE1A55">
              <w:rPr>
                <w:rFonts w:ascii="Times New Roman" w:hAnsi="Times New Roman"/>
                <w:color w:val="000000"/>
                <w:sz w:val="24"/>
                <w:szCs w:val="24"/>
                <w:lang w:eastAsia="ru-RU"/>
              </w:rPr>
              <w:t>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ПДД в</w:t>
            </w:r>
            <w:proofErr w:type="gramEnd"/>
          </w:p>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 xml:space="preserve">образовательных </w:t>
            </w:r>
            <w:proofErr w:type="gramStart"/>
            <w:r w:rsidRPr="00CE1A55">
              <w:rPr>
                <w:rFonts w:ascii="Times New Roman" w:hAnsi="Times New Roman"/>
                <w:color w:val="000000"/>
                <w:sz w:val="24"/>
                <w:szCs w:val="24"/>
                <w:lang w:eastAsia="ru-RU"/>
              </w:rPr>
              <w:t>учреждениях</w:t>
            </w:r>
            <w:proofErr w:type="gramEnd"/>
            <w:r w:rsidRPr="00CE1A55">
              <w:rPr>
                <w:rFonts w:ascii="Times New Roman" w:hAnsi="Times New Roman"/>
                <w:color w:val="000000"/>
                <w:sz w:val="24"/>
                <w:szCs w:val="24"/>
                <w:lang w:eastAsia="ru-RU"/>
              </w:rPr>
              <w:t>, участие во всероссийских соревнованиях «Безопасное колесо»)</w:t>
            </w:r>
          </w:p>
        </w:tc>
        <w:tc>
          <w:tcPr>
            <w:tcW w:w="1701"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мероприятий</w:t>
            </w:r>
          </w:p>
        </w:tc>
        <w:tc>
          <w:tcPr>
            <w:tcW w:w="127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Шт.</w:t>
            </w:r>
          </w:p>
        </w:tc>
        <w:tc>
          <w:tcPr>
            <w:tcW w:w="1134"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0" w:type="dxa"/>
            <w:noWrap/>
            <w:vAlign w:val="center"/>
          </w:tcPr>
          <w:p w:rsidR="005143E4" w:rsidRPr="00CE1A55" w:rsidRDefault="005143E4" w:rsidP="00EA4439">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w:t>
            </w:r>
          </w:p>
        </w:tc>
        <w:tc>
          <w:tcPr>
            <w:tcW w:w="851" w:type="dxa"/>
            <w:noWrap/>
            <w:vAlign w:val="center"/>
          </w:tcPr>
          <w:p w:rsidR="005143E4" w:rsidRPr="00CE1A55" w:rsidRDefault="005143E4" w:rsidP="00EA4439">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w:t>
            </w:r>
          </w:p>
        </w:tc>
        <w:tc>
          <w:tcPr>
            <w:tcW w:w="963" w:type="dxa"/>
            <w:noWrap/>
            <w:vAlign w:val="center"/>
          </w:tcPr>
          <w:p w:rsidR="005143E4" w:rsidRPr="00CE1A55" w:rsidRDefault="005143E4" w:rsidP="00EA4439">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Увеличение доли учащихся, задействованных в мероприятиях по профилактике ДТП</w:t>
            </w:r>
          </w:p>
        </w:tc>
      </w:tr>
      <w:tr w:rsidR="005143E4" w:rsidRPr="00CE1A55" w:rsidTr="00122B3E">
        <w:trPr>
          <w:trHeight w:val="20"/>
        </w:trPr>
        <w:tc>
          <w:tcPr>
            <w:tcW w:w="562" w:type="dxa"/>
            <w:noWrap/>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11</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Публикация в местных СМИ нормативно правовых актов БДД, а также причин и последствий совершенных ДТП с пострадавшими.</w:t>
            </w:r>
          </w:p>
        </w:tc>
        <w:tc>
          <w:tcPr>
            <w:tcW w:w="1701"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Количество экземпляров</w:t>
            </w:r>
          </w:p>
        </w:tc>
        <w:tc>
          <w:tcPr>
            <w:tcW w:w="127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Ед.</w:t>
            </w:r>
          </w:p>
        </w:tc>
        <w:tc>
          <w:tcPr>
            <w:tcW w:w="3798" w:type="dxa"/>
            <w:gridSpan w:val="4"/>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По мере необходимости</w:t>
            </w:r>
          </w:p>
        </w:tc>
        <w:tc>
          <w:tcPr>
            <w:tcW w:w="3686" w:type="dxa"/>
            <w:vAlign w:val="center"/>
          </w:tcPr>
          <w:p w:rsidR="005143E4" w:rsidRPr="00CE1A55" w:rsidRDefault="005143E4" w:rsidP="00EA4439">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Правовое воспитание участников дорожного движения, повышение культуры их поведения</w:t>
            </w:r>
          </w:p>
        </w:tc>
      </w:tr>
    </w:tbl>
    <w:p w:rsidR="005143E4" w:rsidRPr="00CE1A55" w:rsidRDefault="005143E4" w:rsidP="00D557D8">
      <w:pPr>
        <w:pStyle w:val="af0"/>
        <w:spacing w:line="360" w:lineRule="auto"/>
        <w:rPr>
          <w:rFonts w:ascii="Times New Roman" w:hAnsi="Times New Roman"/>
          <w:b/>
          <w:bCs/>
          <w:caps/>
          <w:sz w:val="24"/>
          <w:szCs w:val="24"/>
        </w:rPr>
      </w:pPr>
    </w:p>
    <w:p w:rsidR="005143E4" w:rsidRPr="00CE1A55" w:rsidRDefault="005143E4" w:rsidP="00D557D8">
      <w:pPr>
        <w:pStyle w:val="af0"/>
        <w:spacing w:line="360" w:lineRule="auto"/>
        <w:rPr>
          <w:rFonts w:ascii="Times New Roman" w:hAnsi="Times New Roman"/>
          <w:b/>
          <w:bCs/>
          <w:caps/>
          <w:sz w:val="24"/>
          <w:szCs w:val="24"/>
        </w:rPr>
      </w:pPr>
    </w:p>
    <w:p w:rsidR="005143E4" w:rsidRPr="00CE1A55" w:rsidRDefault="005143E4" w:rsidP="00D557D8">
      <w:pPr>
        <w:pStyle w:val="af0"/>
        <w:spacing w:line="360" w:lineRule="auto"/>
        <w:rPr>
          <w:rFonts w:ascii="Times New Roman" w:hAnsi="Times New Roman"/>
          <w:b/>
          <w:bCs/>
          <w:caps/>
          <w:sz w:val="24"/>
          <w:szCs w:val="24"/>
        </w:rPr>
      </w:pPr>
    </w:p>
    <w:p w:rsidR="005143E4" w:rsidRPr="00CE1A55" w:rsidRDefault="005143E4" w:rsidP="00D557D8">
      <w:pPr>
        <w:pStyle w:val="af0"/>
        <w:spacing w:line="360" w:lineRule="auto"/>
        <w:rPr>
          <w:rFonts w:ascii="Times New Roman" w:hAnsi="Times New Roman"/>
          <w:b/>
          <w:bCs/>
          <w:caps/>
          <w:sz w:val="24"/>
          <w:szCs w:val="24"/>
        </w:rPr>
      </w:pPr>
    </w:p>
    <w:p w:rsidR="005143E4" w:rsidRPr="00CE1A55" w:rsidRDefault="005143E4" w:rsidP="00D557D8">
      <w:pPr>
        <w:pStyle w:val="af0"/>
        <w:spacing w:line="360" w:lineRule="auto"/>
        <w:rPr>
          <w:rFonts w:ascii="Times New Roman" w:hAnsi="Times New Roman"/>
          <w:b/>
          <w:bCs/>
          <w:caps/>
          <w:sz w:val="24"/>
          <w:szCs w:val="24"/>
        </w:rPr>
      </w:pPr>
    </w:p>
    <w:p w:rsidR="005143E4" w:rsidRPr="00CE1A55" w:rsidRDefault="005143E4" w:rsidP="00D557D8">
      <w:pPr>
        <w:pStyle w:val="af0"/>
        <w:spacing w:line="360" w:lineRule="auto"/>
        <w:rPr>
          <w:rFonts w:ascii="Times New Roman" w:hAnsi="Times New Roman"/>
          <w:b/>
          <w:sz w:val="24"/>
          <w:szCs w:val="24"/>
        </w:rPr>
      </w:pPr>
      <w:r w:rsidRPr="00CE1A55">
        <w:rPr>
          <w:rFonts w:ascii="Times New Roman" w:hAnsi="Times New Roman"/>
          <w:sz w:val="24"/>
          <w:szCs w:val="24"/>
          <w:lang w:eastAsia="ru-RU"/>
        </w:rPr>
        <w:t>Таблица</w:t>
      </w:r>
      <w:r>
        <w:rPr>
          <w:rFonts w:ascii="Times New Roman" w:hAnsi="Times New Roman"/>
          <w:sz w:val="24"/>
          <w:szCs w:val="24"/>
          <w:lang w:eastAsia="ru-RU"/>
        </w:rPr>
        <w:t xml:space="preserve"> </w:t>
      </w:r>
      <w:r w:rsidRPr="00CE1A55">
        <w:rPr>
          <w:rFonts w:ascii="Times New Roman" w:hAnsi="Times New Roman"/>
          <w:bCs/>
          <w:caps/>
          <w:sz w:val="24"/>
          <w:szCs w:val="24"/>
        </w:rPr>
        <w:t>7</w:t>
      </w:r>
      <w:r>
        <w:rPr>
          <w:rFonts w:ascii="Times New Roman" w:hAnsi="Times New Roman"/>
          <w:b/>
          <w:bCs/>
          <w:caps/>
          <w:sz w:val="24"/>
          <w:szCs w:val="24"/>
        </w:rPr>
        <w:t>.</w:t>
      </w:r>
      <w:r w:rsidRPr="00CE1A55">
        <w:rPr>
          <w:rFonts w:ascii="Times New Roman" w:hAnsi="Times New Roman"/>
          <w:b/>
          <w:bCs/>
          <w:caps/>
          <w:sz w:val="24"/>
          <w:szCs w:val="24"/>
        </w:rPr>
        <w:t xml:space="preserve"> </w:t>
      </w:r>
      <w:r>
        <w:rPr>
          <w:rFonts w:ascii="Times New Roman" w:hAnsi="Times New Roman"/>
          <w:b/>
          <w:bCs/>
          <w:caps/>
          <w:sz w:val="24"/>
          <w:szCs w:val="24"/>
        </w:rPr>
        <w:t>«</w:t>
      </w:r>
      <w:r w:rsidRPr="00CE1A55">
        <w:rPr>
          <w:rFonts w:ascii="Times New Roman" w:hAnsi="Times New Roman"/>
          <w:sz w:val="24"/>
          <w:szCs w:val="24"/>
          <w:lang w:eastAsia="ru-RU"/>
        </w:rPr>
        <w:t>Объем финансовых потребностей на реализацию Программы</w:t>
      </w:r>
      <w:r>
        <w:rPr>
          <w:rFonts w:ascii="Times New Roman" w:hAnsi="Times New Roman"/>
          <w:sz w:val="24"/>
          <w:szCs w:val="24"/>
          <w:lang w:eastAsia="ru-RU"/>
        </w:rPr>
        <w:t>»</w:t>
      </w:r>
      <w:r w:rsidRPr="00CE1A55">
        <w:rPr>
          <w:rFonts w:ascii="Times New Roman" w:hAnsi="Times New Roman"/>
          <w:sz w:val="24"/>
          <w:szCs w:val="24"/>
          <w:lang w:eastAsia="ru-RU"/>
        </w:rPr>
        <w:t xml:space="preserve"> </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477"/>
        <w:gridCol w:w="1391"/>
        <w:gridCol w:w="1593"/>
        <w:gridCol w:w="804"/>
        <w:gridCol w:w="925"/>
        <w:gridCol w:w="905"/>
        <w:gridCol w:w="928"/>
        <w:gridCol w:w="18"/>
        <w:gridCol w:w="2539"/>
        <w:gridCol w:w="2690"/>
      </w:tblGrid>
      <w:tr w:rsidR="005143E4" w:rsidRPr="00CE1A55" w:rsidTr="00A541BC">
        <w:trPr>
          <w:trHeight w:val="20"/>
          <w:tblHeader/>
        </w:trPr>
        <w:tc>
          <w:tcPr>
            <w:tcW w:w="189" w:type="pct"/>
            <w:vMerge w:val="restar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 xml:space="preserve">№ </w:t>
            </w:r>
            <w:proofErr w:type="gramStart"/>
            <w:r w:rsidRPr="00CE1A55">
              <w:rPr>
                <w:rFonts w:ascii="Times New Roman" w:hAnsi="Times New Roman"/>
                <w:color w:val="000000"/>
                <w:sz w:val="24"/>
                <w:szCs w:val="24"/>
                <w:lang w:eastAsia="ru-RU"/>
              </w:rPr>
              <w:t>п</w:t>
            </w:r>
            <w:proofErr w:type="gramEnd"/>
            <w:r w:rsidRPr="00CE1A55">
              <w:rPr>
                <w:rFonts w:ascii="Times New Roman" w:hAnsi="Times New Roman"/>
                <w:color w:val="000000"/>
                <w:sz w:val="24"/>
                <w:szCs w:val="24"/>
                <w:lang w:eastAsia="ru-RU"/>
              </w:rPr>
              <w:t>/п</w:t>
            </w:r>
          </w:p>
        </w:tc>
        <w:tc>
          <w:tcPr>
            <w:tcW w:w="835" w:type="pct"/>
            <w:vMerge w:val="restar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Наименование мероприятия</w:t>
            </w:r>
          </w:p>
        </w:tc>
        <w:tc>
          <w:tcPr>
            <w:tcW w:w="469" w:type="pct"/>
            <w:vMerge w:val="restar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Источник</w:t>
            </w:r>
            <w:r>
              <w:rPr>
                <w:rFonts w:ascii="Times New Roman" w:hAnsi="Times New Roman"/>
                <w:color w:val="000000"/>
                <w:sz w:val="24"/>
                <w:szCs w:val="24"/>
                <w:lang w:eastAsia="ru-RU"/>
              </w:rPr>
              <w:t xml:space="preserve"> </w:t>
            </w:r>
            <w:r w:rsidRPr="00CE1A55">
              <w:rPr>
                <w:rFonts w:ascii="Times New Roman" w:hAnsi="Times New Roman"/>
                <w:color w:val="000000"/>
                <w:sz w:val="24"/>
                <w:szCs w:val="24"/>
                <w:lang w:eastAsia="ru-RU"/>
              </w:rPr>
              <w:t>финансирования</w:t>
            </w:r>
          </w:p>
        </w:tc>
        <w:tc>
          <w:tcPr>
            <w:tcW w:w="537" w:type="pct"/>
            <w:vMerge w:val="restar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Форма финансового обеспечения</w:t>
            </w:r>
          </w:p>
        </w:tc>
        <w:tc>
          <w:tcPr>
            <w:tcW w:w="1207" w:type="pct"/>
            <w:gridSpan w:val="5"/>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Финансовые затраты, тыс. рублей</w:t>
            </w:r>
          </w:p>
        </w:tc>
        <w:tc>
          <w:tcPr>
            <w:tcW w:w="856"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Исполнитель мероприятия</w:t>
            </w:r>
          </w:p>
        </w:tc>
        <w:tc>
          <w:tcPr>
            <w:tcW w:w="90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Участники мероприятия</w:t>
            </w:r>
          </w:p>
        </w:tc>
      </w:tr>
      <w:tr w:rsidR="005143E4" w:rsidRPr="00CE1A55" w:rsidTr="00A541BC">
        <w:trPr>
          <w:trHeight w:val="20"/>
        </w:trPr>
        <w:tc>
          <w:tcPr>
            <w:tcW w:w="189" w:type="pct"/>
            <w:vMerge/>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835" w:type="pct"/>
            <w:vMerge/>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469" w:type="pct"/>
            <w:vMerge/>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537" w:type="pct"/>
            <w:vMerge/>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271" w:type="pct"/>
            <w:vAlign w:val="center"/>
          </w:tcPr>
          <w:p w:rsidR="005143E4" w:rsidRPr="00CE1A55" w:rsidRDefault="005143E4" w:rsidP="008D1F61">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2020</w:t>
            </w:r>
          </w:p>
        </w:tc>
        <w:tc>
          <w:tcPr>
            <w:tcW w:w="312" w:type="pct"/>
            <w:noWrap/>
            <w:vAlign w:val="center"/>
          </w:tcPr>
          <w:p w:rsidR="005143E4" w:rsidRPr="00CE1A55" w:rsidRDefault="005143E4" w:rsidP="008D1F61">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2021</w:t>
            </w:r>
          </w:p>
        </w:tc>
        <w:tc>
          <w:tcPr>
            <w:tcW w:w="305" w:type="pct"/>
            <w:noWrap/>
            <w:vAlign w:val="center"/>
          </w:tcPr>
          <w:p w:rsidR="005143E4" w:rsidRPr="00CE1A55" w:rsidRDefault="005143E4" w:rsidP="008D1F61">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2022</w:t>
            </w:r>
          </w:p>
        </w:tc>
        <w:tc>
          <w:tcPr>
            <w:tcW w:w="313"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Всего</w:t>
            </w:r>
          </w:p>
        </w:tc>
        <w:tc>
          <w:tcPr>
            <w:tcW w:w="862" w:type="pct"/>
            <w:gridSpan w:val="2"/>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90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r>
      <w:tr w:rsidR="005143E4" w:rsidRPr="00CE1A55" w:rsidTr="00A541BC">
        <w:trPr>
          <w:trHeight w:val="20"/>
        </w:trPr>
        <w:tc>
          <w:tcPr>
            <w:tcW w:w="189"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w:t>
            </w:r>
          </w:p>
        </w:tc>
        <w:tc>
          <w:tcPr>
            <w:tcW w:w="835"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Изготовление методических рекомендаций по обучению детей правилам безопасности дорожного движения</w:t>
            </w:r>
          </w:p>
        </w:tc>
        <w:tc>
          <w:tcPr>
            <w:tcW w:w="469"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МБ</w:t>
            </w:r>
          </w:p>
        </w:tc>
        <w:tc>
          <w:tcPr>
            <w:tcW w:w="53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271" w:type="pct"/>
            <w:vAlign w:val="center"/>
          </w:tcPr>
          <w:p w:rsidR="005143E4" w:rsidRPr="00CE1A55" w:rsidRDefault="005143E4" w:rsidP="00122DAB">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17,00</w:t>
            </w:r>
          </w:p>
        </w:tc>
        <w:tc>
          <w:tcPr>
            <w:tcW w:w="312" w:type="pct"/>
            <w:noWrap/>
            <w:vAlign w:val="center"/>
          </w:tcPr>
          <w:p w:rsidR="005143E4" w:rsidRPr="00CE1A55" w:rsidRDefault="005143E4" w:rsidP="007370F3">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18,00</w:t>
            </w:r>
          </w:p>
        </w:tc>
        <w:tc>
          <w:tcPr>
            <w:tcW w:w="305" w:type="pct"/>
            <w:noWrap/>
            <w:vAlign w:val="center"/>
          </w:tcPr>
          <w:p w:rsidR="005143E4" w:rsidRPr="00CE1A55" w:rsidRDefault="005143E4" w:rsidP="007370F3">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19,00</w:t>
            </w:r>
          </w:p>
        </w:tc>
        <w:tc>
          <w:tcPr>
            <w:tcW w:w="313" w:type="pct"/>
            <w:noWrap/>
            <w:vAlign w:val="center"/>
          </w:tcPr>
          <w:p w:rsidR="005143E4" w:rsidRPr="00CE1A55" w:rsidRDefault="005143E4" w:rsidP="007370F3">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54,00</w:t>
            </w:r>
          </w:p>
        </w:tc>
        <w:tc>
          <w:tcPr>
            <w:tcW w:w="862" w:type="pct"/>
            <w:gridSpan w:val="2"/>
            <w:vAlign w:val="center"/>
          </w:tcPr>
          <w:p w:rsidR="005143E4" w:rsidRPr="00CE1A55" w:rsidRDefault="005143E4" w:rsidP="00BF24B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Комитет образования Кировского муниципального района, ОГИБДД ОМВД России по Кировскому району Ленинградской области</w:t>
            </w:r>
          </w:p>
        </w:tc>
        <w:tc>
          <w:tcPr>
            <w:tcW w:w="90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Школьные и дошкольные образовательные учреждения</w:t>
            </w:r>
          </w:p>
        </w:tc>
      </w:tr>
      <w:tr w:rsidR="005143E4" w:rsidRPr="00CE1A55" w:rsidTr="00A541BC">
        <w:trPr>
          <w:trHeight w:val="20"/>
        </w:trPr>
        <w:tc>
          <w:tcPr>
            <w:tcW w:w="189"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2</w:t>
            </w:r>
          </w:p>
        </w:tc>
        <w:tc>
          <w:tcPr>
            <w:tcW w:w="835"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Проведение награждений по итогам соревнований, игр, конкурсов творческих работ среди детей по безопасности дорожного движения (соревнования «Безопасное колесо», «Дорога и мы», конкурсы и викторины по ПДД).</w:t>
            </w:r>
          </w:p>
        </w:tc>
        <w:tc>
          <w:tcPr>
            <w:tcW w:w="469"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МБ</w:t>
            </w:r>
          </w:p>
        </w:tc>
        <w:tc>
          <w:tcPr>
            <w:tcW w:w="53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271" w:type="pct"/>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5,00</w:t>
            </w:r>
          </w:p>
        </w:tc>
        <w:tc>
          <w:tcPr>
            <w:tcW w:w="312"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6,00</w:t>
            </w:r>
          </w:p>
        </w:tc>
        <w:tc>
          <w:tcPr>
            <w:tcW w:w="305"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7,00</w:t>
            </w:r>
          </w:p>
        </w:tc>
        <w:tc>
          <w:tcPr>
            <w:tcW w:w="313"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18,00</w:t>
            </w:r>
          </w:p>
        </w:tc>
        <w:tc>
          <w:tcPr>
            <w:tcW w:w="862" w:type="pct"/>
            <w:gridSpan w:val="2"/>
            <w:vAlign w:val="center"/>
          </w:tcPr>
          <w:p w:rsidR="005143E4" w:rsidRPr="00CE1A55" w:rsidRDefault="005143E4" w:rsidP="00F93BE3">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Комитет образования Кировского муниципального района, руководители образовательных учреждений</w:t>
            </w:r>
          </w:p>
        </w:tc>
        <w:tc>
          <w:tcPr>
            <w:tcW w:w="90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Школьные и дошкольные образовательные учреждения</w:t>
            </w:r>
          </w:p>
        </w:tc>
      </w:tr>
    </w:tbl>
    <w:p w:rsidR="005143E4" w:rsidRPr="00CE1A55" w:rsidRDefault="005143E4">
      <w:pPr>
        <w:rPr>
          <w:rFonts w:ascii="Times New Roman" w:hAnsi="Times New Roman"/>
          <w:sz w:val="24"/>
          <w:szCs w:val="24"/>
        </w:rPr>
      </w:pPr>
      <w:r w:rsidRPr="00CE1A55">
        <w:rPr>
          <w:rFonts w:ascii="Times New Roman" w:hAnsi="Times New Roman"/>
          <w:sz w:val="24"/>
          <w:szCs w:val="24"/>
        </w:rPr>
        <w:br w:type="page"/>
      </w:r>
    </w:p>
    <w:p w:rsidR="005143E4" w:rsidRPr="00CE1A55" w:rsidRDefault="005143E4">
      <w:pPr>
        <w:rPr>
          <w:rFonts w:ascii="Times New Roman" w:hAnsi="Times New Roman"/>
          <w:sz w:val="24"/>
          <w:szCs w:val="24"/>
        </w:rPr>
      </w:pPr>
      <w:r w:rsidRPr="00CE1A55">
        <w:rPr>
          <w:rFonts w:ascii="Times New Roman" w:hAnsi="Times New Roman"/>
          <w:sz w:val="24"/>
          <w:szCs w:val="24"/>
        </w:rPr>
        <w:t>Окончание таблицы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465"/>
        <w:gridCol w:w="1407"/>
        <w:gridCol w:w="1328"/>
        <w:gridCol w:w="847"/>
        <w:gridCol w:w="844"/>
        <w:gridCol w:w="844"/>
        <w:gridCol w:w="980"/>
        <w:gridCol w:w="2715"/>
        <w:gridCol w:w="2515"/>
      </w:tblGrid>
      <w:tr w:rsidR="005143E4" w:rsidRPr="00CE1A55" w:rsidTr="00A541BC">
        <w:trPr>
          <w:trHeight w:val="20"/>
        </w:trPr>
        <w:tc>
          <w:tcPr>
            <w:tcW w:w="192"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3</w:t>
            </w:r>
          </w:p>
        </w:tc>
        <w:tc>
          <w:tcPr>
            <w:tcW w:w="850"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w:t>
            </w:r>
          </w:p>
        </w:tc>
        <w:tc>
          <w:tcPr>
            <w:tcW w:w="485"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МБ</w:t>
            </w:r>
          </w:p>
        </w:tc>
        <w:tc>
          <w:tcPr>
            <w:tcW w:w="458"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292" w:type="pct"/>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8,00</w:t>
            </w:r>
          </w:p>
        </w:tc>
        <w:tc>
          <w:tcPr>
            <w:tcW w:w="291"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8,00</w:t>
            </w:r>
          </w:p>
        </w:tc>
        <w:tc>
          <w:tcPr>
            <w:tcW w:w="291"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9,00</w:t>
            </w:r>
          </w:p>
        </w:tc>
        <w:tc>
          <w:tcPr>
            <w:tcW w:w="338"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25,00</w:t>
            </w:r>
          </w:p>
        </w:tc>
        <w:tc>
          <w:tcPr>
            <w:tcW w:w="936"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Комитет образования Кировского муниципального района, руководители образовательных учреждений</w:t>
            </w:r>
          </w:p>
        </w:tc>
        <w:tc>
          <w:tcPr>
            <w:tcW w:w="86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Школьные и дошкольные образовательные учреждения</w:t>
            </w:r>
          </w:p>
        </w:tc>
      </w:tr>
      <w:tr w:rsidR="005143E4" w:rsidRPr="00CE1A55" w:rsidTr="00A541BC">
        <w:trPr>
          <w:trHeight w:val="20"/>
        </w:trPr>
        <w:tc>
          <w:tcPr>
            <w:tcW w:w="192"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4</w:t>
            </w:r>
          </w:p>
        </w:tc>
        <w:tc>
          <w:tcPr>
            <w:tcW w:w="850"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Организация в библиотеках, школах, детских садах выставок книг и плакатов о безопасности дорожного движения</w:t>
            </w:r>
          </w:p>
        </w:tc>
        <w:tc>
          <w:tcPr>
            <w:tcW w:w="485"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МБ</w:t>
            </w:r>
          </w:p>
        </w:tc>
        <w:tc>
          <w:tcPr>
            <w:tcW w:w="458"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292"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0</w:t>
            </w:r>
          </w:p>
        </w:tc>
        <w:tc>
          <w:tcPr>
            <w:tcW w:w="291"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10,00</w:t>
            </w:r>
          </w:p>
        </w:tc>
        <w:tc>
          <w:tcPr>
            <w:tcW w:w="291"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10,00</w:t>
            </w:r>
          </w:p>
        </w:tc>
        <w:tc>
          <w:tcPr>
            <w:tcW w:w="338"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20,00</w:t>
            </w:r>
          </w:p>
        </w:tc>
        <w:tc>
          <w:tcPr>
            <w:tcW w:w="936"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Комитет образования Кировского муниципального района, руководители образовательных учреждений</w:t>
            </w:r>
          </w:p>
        </w:tc>
        <w:tc>
          <w:tcPr>
            <w:tcW w:w="86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Школьные и дошкольные образовательные учреждения</w:t>
            </w:r>
          </w:p>
        </w:tc>
      </w:tr>
      <w:tr w:rsidR="005143E4" w:rsidRPr="00CE1A55" w:rsidTr="00A541BC">
        <w:trPr>
          <w:trHeight w:val="20"/>
        </w:trPr>
        <w:tc>
          <w:tcPr>
            <w:tcW w:w="192"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5</w:t>
            </w:r>
          </w:p>
        </w:tc>
        <w:tc>
          <w:tcPr>
            <w:tcW w:w="850"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Обеспечение дошкольных образовательных учреждений светоотражающими жилетами</w:t>
            </w:r>
          </w:p>
        </w:tc>
        <w:tc>
          <w:tcPr>
            <w:tcW w:w="485"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МБ</w:t>
            </w:r>
          </w:p>
        </w:tc>
        <w:tc>
          <w:tcPr>
            <w:tcW w:w="458" w:type="pct"/>
            <w:vAlign w:val="center"/>
          </w:tcPr>
          <w:p w:rsidR="005143E4" w:rsidRPr="00CE1A55" w:rsidRDefault="005143E4" w:rsidP="00D557D8">
            <w:pPr>
              <w:spacing w:after="0" w:line="240" w:lineRule="auto"/>
              <w:jc w:val="center"/>
              <w:rPr>
                <w:rFonts w:ascii="Times New Roman" w:hAnsi="Times New Roman"/>
                <w:sz w:val="24"/>
                <w:szCs w:val="24"/>
                <w:lang w:eastAsia="ru-RU"/>
              </w:rPr>
            </w:pPr>
          </w:p>
        </w:tc>
        <w:tc>
          <w:tcPr>
            <w:tcW w:w="292"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10,00</w:t>
            </w:r>
          </w:p>
        </w:tc>
        <w:tc>
          <w:tcPr>
            <w:tcW w:w="291"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3,00</w:t>
            </w:r>
          </w:p>
        </w:tc>
        <w:tc>
          <w:tcPr>
            <w:tcW w:w="291"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5,00</w:t>
            </w:r>
          </w:p>
        </w:tc>
        <w:tc>
          <w:tcPr>
            <w:tcW w:w="338" w:type="pc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18,00</w:t>
            </w:r>
          </w:p>
        </w:tc>
        <w:tc>
          <w:tcPr>
            <w:tcW w:w="936"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Комитет образования Кировского муниципального района, руководители образовательных учреждений</w:t>
            </w:r>
          </w:p>
        </w:tc>
        <w:tc>
          <w:tcPr>
            <w:tcW w:w="867"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Школьные и дошкольные образовательные учреждения</w:t>
            </w:r>
          </w:p>
        </w:tc>
      </w:tr>
      <w:tr w:rsidR="005143E4" w:rsidRPr="00CE1A55" w:rsidTr="00A541BC">
        <w:trPr>
          <w:trHeight w:val="20"/>
        </w:trPr>
        <w:tc>
          <w:tcPr>
            <w:tcW w:w="1042" w:type="pct"/>
            <w:gridSpan w:val="2"/>
            <w:vMerge w:val="restart"/>
            <w:noWrap/>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Итого</w:t>
            </w:r>
          </w:p>
        </w:tc>
        <w:tc>
          <w:tcPr>
            <w:tcW w:w="485"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Всего</w:t>
            </w:r>
          </w:p>
        </w:tc>
        <w:tc>
          <w:tcPr>
            <w:tcW w:w="458" w:type="pct"/>
            <w:vAlign w:val="center"/>
          </w:tcPr>
          <w:p w:rsidR="005143E4" w:rsidRPr="00CE1A55" w:rsidRDefault="005143E4" w:rsidP="00D557D8">
            <w:pPr>
              <w:spacing w:after="0" w:line="240" w:lineRule="auto"/>
              <w:jc w:val="center"/>
              <w:rPr>
                <w:rFonts w:ascii="Times New Roman" w:hAnsi="Times New Roman"/>
                <w:color w:val="000000"/>
                <w:sz w:val="24"/>
                <w:szCs w:val="24"/>
                <w:lang w:eastAsia="ru-RU"/>
              </w:rPr>
            </w:pPr>
          </w:p>
        </w:tc>
        <w:tc>
          <w:tcPr>
            <w:tcW w:w="292" w:type="pct"/>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40,00</w:t>
            </w:r>
          </w:p>
        </w:tc>
        <w:tc>
          <w:tcPr>
            <w:tcW w:w="291"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45,00</w:t>
            </w:r>
          </w:p>
        </w:tc>
        <w:tc>
          <w:tcPr>
            <w:tcW w:w="291" w:type="pct"/>
            <w:noWrap/>
            <w:vAlign w:val="center"/>
          </w:tcPr>
          <w:p w:rsidR="005143E4" w:rsidRPr="00CE1A55" w:rsidRDefault="005143E4" w:rsidP="00D557D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50,00</w:t>
            </w:r>
          </w:p>
        </w:tc>
        <w:tc>
          <w:tcPr>
            <w:tcW w:w="338" w:type="pct"/>
            <w:noWrap/>
            <w:vAlign w:val="center"/>
          </w:tcPr>
          <w:p w:rsidR="005143E4" w:rsidRPr="00CE1A55" w:rsidRDefault="005143E4" w:rsidP="006D17C7">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135,00</w:t>
            </w:r>
          </w:p>
        </w:tc>
        <w:tc>
          <w:tcPr>
            <w:tcW w:w="1803" w:type="pct"/>
            <w:gridSpan w:val="2"/>
            <w:vMerge w:val="restart"/>
            <w:vAlign w:val="center"/>
          </w:tcPr>
          <w:p w:rsidR="005143E4" w:rsidRPr="00CE1A55" w:rsidRDefault="005143E4" w:rsidP="00D557D8">
            <w:pPr>
              <w:spacing w:after="0" w:line="240" w:lineRule="auto"/>
              <w:jc w:val="center"/>
              <w:rPr>
                <w:rFonts w:ascii="Times New Roman" w:hAnsi="Times New Roman"/>
                <w:sz w:val="24"/>
                <w:szCs w:val="24"/>
                <w:lang w:eastAsia="ru-RU"/>
              </w:rPr>
            </w:pPr>
          </w:p>
          <w:p w:rsidR="005143E4" w:rsidRPr="00CE1A55" w:rsidRDefault="005143E4" w:rsidP="00D557D8">
            <w:pPr>
              <w:spacing w:after="0" w:line="240" w:lineRule="auto"/>
              <w:jc w:val="center"/>
              <w:rPr>
                <w:rFonts w:ascii="Times New Roman" w:hAnsi="Times New Roman"/>
                <w:sz w:val="24"/>
                <w:szCs w:val="24"/>
                <w:lang w:eastAsia="ru-RU"/>
              </w:rPr>
            </w:pPr>
          </w:p>
        </w:tc>
      </w:tr>
      <w:tr w:rsidR="005143E4" w:rsidRPr="00CE1A55" w:rsidTr="00A541BC">
        <w:trPr>
          <w:trHeight w:val="20"/>
        </w:trPr>
        <w:tc>
          <w:tcPr>
            <w:tcW w:w="1042" w:type="pct"/>
            <w:gridSpan w:val="2"/>
            <w:vMerge/>
            <w:vAlign w:val="center"/>
          </w:tcPr>
          <w:p w:rsidR="005143E4" w:rsidRPr="00CE1A55" w:rsidRDefault="005143E4" w:rsidP="003E3468">
            <w:pPr>
              <w:spacing w:after="0" w:line="240" w:lineRule="auto"/>
              <w:jc w:val="center"/>
              <w:rPr>
                <w:rFonts w:ascii="Times New Roman" w:hAnsi="Times New Roman"/>
                <w:color w:val="000000"/>
                <w:sz w:val="24"/>
                <w:szCs w:val="24"/>
                <w:lang w:eastAsia="ru-RU"/>
              </w:rPr>
            </w:pPr>
          </w:p>
        </w:tc>
        <w:tc>
          <w:tcPr>
            <w:tcW w:w="485" w:type="pct"/>
            <w:vAlign w:val="center"/>
          </w:tcPr>
          <w:p w:rsidR="005143E4" w:rsidRPr="00CE1A55" w:rsidRDefault="005143E4" w:rsidP="003E3468">
            <w:pPr>
              <w:spacing w:after="0" w:line="240" w:lineRule="auto"/>
              <w:jc w:val="center"/>
              <w:rPr>
                <w:rFonts w:ascii="Times New Roman" w:hAnsi="Times New Roman"/>
                <w:color w:val="000000"/>
                <w:sz w:val="24"/>
                <w:szCs w:val="24"/>
                <w:lang w:eastAsia="ru-RU"/>
              </w:rPr>
            </w:pPr>
            <w:r w:rsidRPr="00CE1A55">
              <w:rPr>
                <w:rFonts w:ascii="Times New Roman" w:hAnsi="Times New Roman"/>
                <w:color w:val="000000"/>
                <w:sz w:val="24"/>
                <w:szCs w:val="24"/>
                <w:lang w:eastAsia="ru-RU"/>
              </w:rPr>
              <w:t>МБ</w:t>
            </w:r>
          </w:p>
        </w:tc>
        <w:tc>
          <w:tcPr>
            <w:tcW w:w="458" w:type="pct"/>
            <w:vAlign w:val="center"/>
          </w:tcPr>
          <w:p w:rsidR="005143E4" w:rsidRPr="00CE1A55" w:rsidRDefault="005143E4" w:rsidP="003E3468">
            <w:pPr>
              <w:spacing w:after="0" w:line="240" w:lineRule="auto"/>
              <w:jc w:val="center"/>
              <w:rPr>
                <w:rFonts w:ascii="Times New Roman" w:hAnsi="Times New Roman"/>
                <w:color w:val="000000"/>
                <w:sz w:val="24"/>
                <w:szCs w:val="24"/>
                <w:lang w:eastAsia="ru-RU"/>
              </w:rPr>
            </w:pPr>
          </w:p>
        </w:tc>
        <w:tc>
          <w:tcPr>
            <w:tcW w:w="292" w:type="pct"/>
            <w:vAlign w:val="center"/>
          </w:tcPr>
          <w:p w:rsidR="005143E4" w:rsidRPr="00CE1A55" w:rsidRDefault="005143E4" w:rsidP="006D17C7">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40,00</w:t>
            </w:r>
          </w:p>
        </w:tc>
        <w:tc>
          <w:tcPr>
            <w:tcW w:w="291" w:type="pct"/>
            <w:noWrap/>
            <w:vAlign w:val="center"/>
          </w:tcPr>
          <w:p w:rsidR="005143E4" w:rsidRPr="00CE1A55" w:rsidRDefault="005143E4" w:rsidP="003E346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45,00</w:t>
            </w:r>
          </w:p>
        </w:tc>
        <w:tc>
          <w:tcPr>
            <w:tcW w:w="291" w:type="pct"/>
            <w:noWrap/>
            <w:vAlign w:val="center"/>
          </w:tcPr>
          <w:p w:rsidR="005143E4" w:rsidRPr="00CE1A55" w:rsidRDefault="005143E4" w:rsidP="003E3468">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50,00</w:t>
            </w:r>
          </w:p>
        </w:tc>
        <w:tc>
          <w:tcPr>
            <w:tcW w:w="338" w:type="pct"/>
            <w:noWrap/>
            <w:vAlign w:val="center"/>
          </w:tcPr>
          <w:p w:rsidR="005143E4" w:rsidRPr="00CE1A55" w:rsidRDefault="005143E4" w:rsidP="006D17C7">
            <w:pPr>
              <w:spacing w:after="0" w:line="240" w:lineRule="auto"/>
              <w:jc w:val="center"/>
              <w:rPr>
                <w:rFonts w:ascii="Times New Roman" w:hAnsi="Times New Roman"/>
                <w:sz w:val="24"/>
                <w:szCs w:val="24"/>
                <w:lang w:eastAsia="ru-RU"/>
              </w:rPr>
            </w:pPr>
            <w:r w:rsidRPr="00CE1A55">
              <w:rPr>
                <w:rFonts w:ascii="Times New Roman" w:hAnsi="Times New Roman"/>
                <w:sz w:val="24"/>
                <w:szCs w:val="24"/>
                <w:lang w:eastAsia="ru-RU"/>
              </w:rPr>
              <w:t>135,00</w:t>
            </w:r>
          </w:p>
        </w:tc>
        <w:tc>
          <w:tcPr>
            <w:tcW w:w="1803" w:type="pct"/>
            <w:gridSpan w:val="2"/>
            <w:vMerge/>
            <w:vAlign w:val="center"/>
          </w:tcPr>
          <w:p w:rsidR="005143E4" w:rsidRPr="00CE1A55" w:rsidRDefault="005143E4" w:rsidP="003E3468">
            <w:pPr>
              <w:spacing w:after="0" w:line="240" w:lineRule="auto"/>
              <w:jc w:val="center"/>
              <w:rPr>
                <w:rFonts w:ascii="Times New Roman" w:hAnsi="Times New Roman"/>
                <w:sz w:val="24"/>
                <w:szCs w:val="24"/>
                <w:lang w:eastAsia="ru-RU"/>
              </w:rPr>
            </w:pPr>
          </w:p>
        </w:tc>
      </w:tr>
    </w:tbl>
    <w:p w:rsidR="005143E4" w:rsidRPr="00CE1A55" w:rsidRDefault="005143E4">
      <w:pPr>
        <w:spacing w:after="160" w:line="259" w:lineRule="auto"/>
        <w:rPr>
          <w:rFonts w:ascii="Times New Roman" w:hAnsi="Times New Roman"/>
          <w:bCs/>
          <w:caps/>
          <w:kern w:val="32"/>
          <w:sz w:val="24"/>
          <w:szCs w:val="24"/>
        </w:rPr>
        <w:sectPr w:rsidR="005143E4" w:rsidRPr="00CE1A55" w:rsidSect="003156AB">
          <w:pgSz w:w="16838" w:h="11906" w:orient="landscape"/>
          <w:pgMar w:top="1134" w:right="851" w:bottom="1134" w:left="1701" w:header="709" w:footer="709" w:gutter="0"/>
          <w:cols w:space="708"/>
          <w:docGrid w:linePitch="360"/>
        </w:sectPr>
      </w:pPr>
    </w:p>
    <w:p w:rsidR="005143E4" w:rsidRPr="00CE1A55" w:rsidRDefault="005143E4" w:rsidP="0008595E">
      <w:pPr>
        <w:pStyle w:val="a6"/>
        <w:ind w:firstLine="540"/>
        <w:jc w:val="both"/>
        <w:rPr>
          <w:caps w:val="0"/>
          <w:sz w:val="24"/>
          <w:szCs w:val="24"/>
        </w:rPr>
      </w:pPr>
      <w:r w:rsidRPr="00CE1A55">
        <w:rPr>
          <w:caps w:val="0"/>
          <w:sz w:val="24"/>
          <w:szCs w:val="24"/>
        </w:rPr>
        <w:t>4. Оценка эффективности реализации программы</w:t>
      </w:r>
    </w:p>
    <w:p w:rsidR="005143E4" w:rsidRPr="00CE1A55" w:rsidRDefault="005143E4" w:rsidP="001F42BA">
      <w:pPr>
        <w:spacing w:after="0" w:line="360" w:lineRule="auto"/>
        <w:ind w:firstLine="708"/>
        <w:jc w:val="both"/>
        <w:rPr>
          <w:rFonts w:ascii="Times New Roman" w:hAnsi="Times New Roman"/>
          <w:sz w:val="24"/>
          <w:szCs w:val="24"/>
        </w:rPr>
      </w:pPr>
      <w:r w:rsidRPr="00CE1A55">
        <w:rPr>
          <w:rFonts w:ascii="Times New Roman" w:hAnsi="Times New Roman"/>
          <w:sz w:val="24"/>
          <w:szCs w:val="24"/>
        </w:rPr>
        <w:t>Для оценки эффективности и результативности решения задач, определенных программой, предполагается использование системы целевых показателей. Ожидаемый эффект от реализации программы:</w:t>
      </w:r>
    </w:p>
    <w:p w:rsidR="005143E4" w:rsidRPr="00CE1A55" w:rsidRDefault="005143E4" w:rsidP="0075176C">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 xml:space="preserve">ежегодное снижение, до 10%, количества дорожно-транспортных происшествий, в том числе с участием несовершеннолетних и пешеходов; </w:t>
      </w:r>
    </w:p>
    <w:p w:rsidR="005143E4" w:rsidRPr="00CE1A55" w:rsidRDefault="005143E4" w:rsidP="0075176C">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 xml:space="preserve">увеличение доли учащихся, до 80%, задействованных в мероприятиях </w:t>
      </w:r>
      <w:r>
        <w:rPr>
          <w:rFonts w:ascii="Times New Roman" w:hAnsi="Times New Roman"/>
          <w:sz w:val="24"/>
          <w:szCs w:val="24"/>
        </w:rPr>
        <w:t xml:space="preserve">        </w:t>
      </w:r>
      <w:r w:rsidRPr="00CE1A55">
        <w:rPr>
          <w:rFonts w:ascii="Times New Roman" w:hAnsi="Times New Roman"/>
          <w:sz w:val="24"/>
          <w:szCs w:val="24"/>
        </w:rPr>
        <w:t xml:space="preserve">по профилактике дорожно-транспортных происшествий; </w:t>
      </w:r>
    </w:p>
    <w:p w:rsidR="005143E4" w:rsidRPr="00CE1A55" w:rsidRDefault="005143E4" w:rsidP="0075176C">
      <w:pPr>
        <w:pStyle w:val="a8"/>
        <w:numPr>
          <w:ilvl w:val="0"/>
          <w:numId w:val="10"/>
        </w:numPr>
        <w:ind w:left="0" w:firstLine="709"/>
        <w:rPr>
          <w:rFonts w:ascii="Times New Roman" w:hAnsi="Times New Roman"/>
          <w:sz w:val="24"/>
          <w:szCs w:val="24"/>
        </w:rPr>
      </w:pPr>
      <w:r w:rsidRPr="00CE1A55">
        <w:rPr>
          <w:rFonts w:ascii="Times New Roman" w:hAnsi="Times New Roman"/>
          <w:sz w:val="24"/>
          <w:szCs w:val="24"/>
        </w:rPr>
        <w:t xml:space="preserve">ежегодное повышение уровня законопослушного поведения участников дорожного движения. </w:t>
      </w:r>
    </w:p>
    <w:p w:rsidR="005143E4" w:rsidRPr="00CE1A55" w:rsidRDefault="005143E4" w:rsidP="008D1F61">
      <w:pPr>
        <w:spacing w:line="360" w:lineRule="auto"/>
        <w:ind w:firstLine="708"/>
        <w:jc w:val="both"/>
        <w:rPr>
          <w:rFonts w:ascii="Times New Roman" w:hAnsi="Times New Roman"/>
          <w:sz w:val="24"/>
          <w:szCs w:val="24"/>
        </w:rPr>
      </w:pPr>
      <w:r w:rsidRPr="00CE1A55">
        <w:rPr>
          <w:rFonts w:ascii="Times New Roman" w:hAnsi="Times New Roman"/>
          <w:sz w:val="24"/>
          <w:szCs w:val="24"/>
        </w:rPr>
        <w:t xml:space="preserve">Таким образом, использование программно-целевого метода позволит существенно повысить воспитание правовой культуры и формирования законопослушного поведения участников дорожного движения. </w:t>
      </w:r>
    </w:p>
    <w:p w:rsidR="005143E4" w:rsidRPr="00CE1A55" w:rsidRDefault="005143E4" w:rsidP="008D1F61">
      <w:pPr>
        <w:spacing w:line="360" w:lineRule="auto"/>
        <w:ind w:firstLine="708"/>
        <w:jc w:val="both"/>
        <w:rPr>
          <w:rFonts w:ascii="Times New Roman" w:hAnsi="Times New Roman"/>
          <w:sz w:val="24"/>
          <w:szCs w:val="24"/>
        </w:rPr>
      </w:pPr>
      <w:r w:rsidRPr="00CE1A55">
        <w:rPr>
          <w:rFonts w:ascii="Times New Roman" w:hAnsi="Times New Roman"/>
          <w:sz w:val="24"/>
          <w:szCs w:val="24"/>
        </w:rPr>
        <w:t xml:space="preserve">Важно, чтобы участники дорожного движения хорошо ориентировались в вопросах законности и правопорядка, знали правоохранительные органы, ориентировались </w:t>
      </w:r>
      <w:r>
        <w:rPr>
          <w:rFonts w:ascii="Times New Roman" w:hAnsi="Times New Roman"/>
          <w:sz w:val="24"/>
          <w:szCs w:val="24"/>
        </w:rPr>
        <w:t xml:space="preserve">               </w:t>
      </w:r>
      <w:r w:rsidRPr="00CE1A55">
        <w:rPr>
          <w:rFonts w:ascii="Times New Roman" w:hAnsi="Times New Roman"/>
          <w:sz w:val="24"/>
          <w:szCs w:val="24"/>
        </w:rPr>
        <w:t>в вопросах правомерного поведения, знали правонарушения и юридическую ответственность, которая предусмотрена за них.</w:t>
      </w:r>
    </w:p>
    <w:sectPr w:rsidR="005143E4" w:rsidRPr="00CE1A55" w:rsidSect="003156AB">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6F" w:rsidRDefault="00A6546F" w:rsidP="00956A12">
      <w:pPr>
        <w:spacing w:after="0" w:line="240" w:lineRule="auto"/>
      </w:pPr>
      <w:r>
        <w:separator/>
      </w:r>
    </w:p>
  </w:endnote>
  <w:endnote w:type="continuationSeparator" w:id="0">
    <w:p w:rsidR="00A6546F" w:rsidRDefault="00A6546F" w:rsidP="0095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6F" w:rsidRPr="00F7374D" w:rsidRDefault="00A6546F">
    <w:pPr>
      <w:pStyle w:val="ab"/>
      <w:jc w:val="center"/>
      <w:rPr>
        <w:rFonts w:ascii="Times New Roman" w:hAnsi="Times New Roman"/>
        <w:sz w:val="24"/>
        <w:szCs w:val="24"/>
      </w:rPr>
    </w:pPr>
    <w:r w:rsidRPr="00F7374D">
      <w:rPr>
        <w:rFonts w:ascii="Times New Roman" w:hAnsi="Times New Roman"/>
        <w:sz w:val="24"/>
        <w:szCs w:val="24"/>
      </w:rPr>
      <w:fldChar w:fldCharType="begin"/>
    </w:r>
    <w:r w:rsidRPr="00F7374D">
      <w:rPr>
        <w:rFonts w:ascii="Times New Roman" w:hAnsi="Times New Roman"/>
        <w:sz w:val="24"/>
        <w:szCs w:val="24"/>
      </w:rPr>
      <w:instrText>PAGE   \* MERGEFORMAT</w:instrText>
    </w:r>
    <w:r w:rsidRPr="00F7374D">
      <w:rPr>
        <w:rFonts w:ascii="Times New Roman" w:hAnsi="Times New Roman"/>
        <w:sz w:val="24"/>
        <w:szCs w:val="24"/>
      </w:rPr>
      <w:fldChar w:fldCharType="separate"/>
    </w:r>
    <w:r w:rsidR="007B4D4B">
      <w:rPr>
        <w:rFonts w:ascii="Times New Roman" w:hAnsi="Times New Roman"/>
        <w:noProof/>
        <w:sz w:val="24"/>
        <w:szCs w:val="24"/>
      </w:rPr>
      <w:t>3</w:t>
    </w:r>
    <w:r w:rsidRPr="00F7374D">
      <w:rPr>
        <w:rFonts w:ascii="Times New Roman" w:hAnsi="Times New Roman"/>
        <w:sz w:val="24"/>
        <w:szCs w:val="24"/>
      </w:rPr>
      <w:fldChar w:fldCharType="end"/>
    </w:r>
  </w:p>
  <w:p w:rsidR="00A6546F" w:rsidRDefault="00A654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6F" w:rsidRDefault="00A6546F" w:rsidP="00956A12">
      <w:pPr>
        <w:spacing w:after="0" w:line="240" w:lineRule="auto"/>
      </w:pPr>
      <w:r>
        <w:separator/>
      </w:r>
    </w:p>
  </w:footnote>
  <w:footnote w:type="continuationSeparator" w:id="0">
    <w:p w:rsidR="00A6546F" w:rsidRDefault="00A6546F" w:rsidP="00956A12">
      <w:pPr>
        <w:spacing w:after="0" w:line="240" w:lineRule="auto"/>
      </w:pPr>
      <w:r>
        <w:continuationSeparator/>
      </w:r>
    </w:p>
  </w:footnote>
  <w:footnote w:id="1">
    <w:p w:rsidR="00A6546F" w:rsidRDefault="00A6546F" w:rsidP="004C3BCA">
      <w:pPr>
        <w:pStyle w:val="afe"/>
      </w:pPr>
      <w:r>
        <w:rPr>
          <w:rStyle w:val="affa"/>
        </w:rPr>
        <w:footnoteRef/>
      </w:r>
      <w:r>
        <w:rPr>
          <w:rFonts w:ascii="Times New Roman" w:hAnsi="Times New Roman"/>
          <w:sz w:val="26"/>
          <w:szCs w:val="26"/>
          <w:lang w:val="en-US"/>
        </w:rPr>
        <w:t>stat</w:t>
      </w:r>
      <w:r w:rsidRPr="0068555C">
        <w:rPr>
          <w:rFonts w:ascii="Times New Roman" w:hAnsi="Times New Roman"/>
          <w:sz w:val="26"/>
          <w:szCs w:val="26"/>
        </w:rPr>
        <w:t>.</w:t>
      </w:r>
      <w:proofErr w:type="spellStart"/>
      <w:r>
        <w:rPr>
          <w:rFonts w:ascii="Times New Roman" w:hAnsi="Times New Roman"/>
          <w:sz w:val="26"/>
          <w:szCs w:val="26"/>
          <w:lang w:val="en-US"/>
        </w:rPr>
        <w:t>gibdd</w:t>
      </w:r>
      <w:proofErr w:type="spellEnd"/>
      <w:r w:rsidRPr="0068555C">
        <w:rPr>
          <w:rFonts w:ascii="Times New Roman" w:hAnsi="Times New Roman"/>
          <w:sz w:val="26"/>
          <w:szCs w:val="26"/>
        </w:rPr>
        <w:t>.</w:t>
      </w:r>
      <w:proofErr w:type="spellStart"/>
      <w:r>
        <w:rPr>
          <w:rFonts w:ascii="Times New Roman" w:hAnsi="Times New Roman"/>
          <w:sz w:val="26"/>
          <w:szCs w:val="26"/>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C92"/>
    <w:multiLevelType w:val="hybridMultilevel"/>
    <w:tmpl w:val="DD1AB0CE"/>
    <w:lvl w:ilvl="0" w:tplc="0D2A8104">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1">
    <w:nsid w:val="09E96A84"/>
    <w:multiLevelType w:val="hybridMultilevel"/>
    <w:tmpl w:val="4E487732"/>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7F66"/>
    <w:multiLevelType w:val="hybridMultilevel"/>
    <w:tmpl w:val="1DE0A5E6"/>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97E27"/>
    <w:multiLevelType w:val="hybridMultilevel"/>
    <w:tmpl w:val="FBBC1C28"/>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C43A6"/>
    <w:multiLevelType w:val="hybridMultilevel"/>
    <w:tmpl w:val="DE3418A2"/>
    <w:lvl w:ilvl="0" w:tplc="5B02AE12">
      <w:start w:val="5"/>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42AEF"/>
    <w:multiLevelType w:val="hybridMultilevel"/>
    <w:tmpl w:val="3446C63E"/>
    <w:lvl w:ilvl="0" w:tplc="A88A359C">
      <w:start w:val="1"/>
      <w:numFmt w:val="decimal"/>
      <w:lvlText w:val="%1)"/>
      <w:lvlJc w:val="left"/>
      <w:pPr>
        <w:ind w:left="387" w:hanging="360"/>
      </w:pPr>
      <w:rPr>
        <w:rFonts w:cs="Times New Roman" w:hint="default"/>
      </w:rPr>
    </w:lvl>
    <w:lvl w:ilvl="1" w:tplc="04190019" w:tentative="1">
      <w:start w:val="1"/>
      <w:numFmt w:val="lowerLetter"/>
      <w:lvlText w:val="%2."/>
      <w:lvlJc w:val="left"/>
      <w:pPr>
        <w:ind w:left="1107" w:hanging="360"/>
      </w:pPr>
      <w:rPr>
        <w:rFonts w:cs="Times New Roman"/>
      </w:rPr>
    </w:lvl>
    <w:lvl w:ilvl="2" w:tplc="0419001B" w:tentative="1">
      <w:start w:val="1"/>
      <w:numFmt w:val="lowerRoman"/>
      <w:lvlText w:val="%3."/>
      <w:lvlJc w:val="right"/>
      <w:pPr>
        <w:ind w:left="1827" w:hanging="180"/>
      </w:pPr>
      <w:rPr>
        <w:rFonts w:cs="Times New Roman"/>
      </w:rPr>
    </w:lvl>
    <w:lvl w:ilvl="3" w:tplc="0419000F" w:tentative="1">
      <w:start w:val="1"/>
      <w:numFmt w:val="decimal"/>
      <w:lvlText w:val="%4."/>
      <w:lvlJc w:val="left"/>
      <w:pPr>
        <w:ind w:left="2547" w:hanging="360"/>
      </w:pPr>
      <w:rPr>
        <w:rFonts w:cs="Times New Roman"/>
      </w:rPr>
    </w:lvl>
    <w:lvl w:ilvl="4" w:tplc="04190019" w:tentative="1">
      <w:start w:val="1"/>
      <w:numFmt w:val="lowerLetter"/>
      <w:lvlText w:val="%5."/>
      <w:lvlJc w:val="left"/>
      <w:pPr>
        <w:ind w:left="3267" w:hanging="360"/>
      </w:pPr>
      <w:rPr>
        <w:rFonts w:cs="Times New Roman"/>
      </w:rPr>
    </w:lvl>
    <w:lvl w:ilvl="5" w:tplc="0419001B" w:tentative="1">
      <w:start w:val="1"/>
      <w:numFmt w:val="lowerRoman"/>
      <w:lvlText w:val="%6."/>
      <w:lvlJc w:val="right"/>
      <w:pPr>
        <w:ind w:left="3987" w:hanging="180"/>
      </w:pPr>
      <w:rPr>
        <w:rFonts w:cs="Times New Roman"/>
      </w:rPr>
    </w:lvl>
    <w:lvl w:ilvl="6" w:tplc="0419000F" w:tentative="1">
      <w:start w:val="1"/>
      <w:numFmt w:val="decimal"/>
      <w:lvlText w:val="%7."/>
      <w:lvlJc w:val="left"/>
      <w:pPr>
        <w:ind w:left="4707" w:hanging="360"/>
      </w:pPr>
      <w:rPr>
        <w:rFonts w:cs="Times New Roman"/>
      </w:rPr>
    </w:lvl>
    <w:lvl w:ilvl="7" w:tplc="04190019" w:tentative="1">
      <w:start w:val="1"/>
      <w:numFmt w:val="lowerLetter"/>
      <w:lvlText w:val="%8."/>
      <w:lvlJc w:val="left"/>
      <w:pPr>
        <w:ind w:left="5427" w:hanging="360"/>
      </w:pPr>
      <w:rPr>
        <w:rFonts w:cs="Times New Roman"/>
      </w:rPr>
    </w:lvl>
    <w:lvl w:ilvl="8" w:tplc="0419001B" w:tentative="1">
      <w:start w:val="1"/>
      <w:numFmt w:val="lowerRoman"/>
      <w:lvlText w:val="%9."/>
      <w:lvlJc w:val="right"/>
      <w:pPr>
        <w:ind w:left="6147" w:hanging="180"/>
      </w:pPr>
      <w:rPr>
        <w:rFonts w:cs="Times New Roman"/>
      </w:rPr>
    </w:lvl>
  </w:abstractNum>
  <w:abstractNum w:abstractNumId="6">
    <w:nsid w:val="20DF55EC"/>
    <w:multiLevelType w:val="hybridMultilevel"/>
    <w:tmpl w:val="ECFC4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864CFE"/>
    <w:multiLevelType w:val="hybridMultilevel"/>
    <w:tmpl w:val="D324A7F4"/>
    <w:lvl w:ilvl="0" w:tplc="5B02AE12">
      <w:start w:val="5"/>
      <w:numFmt w:val="bullet"/>
      <w:lvlText w:val="-"/>
      <w:lvlJc w:val="left"/>
      <w:pPr>
        <w:ind w:left="1037" w:hanging="360"/>
      </w:pPr>
      <w:rPr>
        <w:rFonts w:ascii="Arial" w:eastAsia="Times New Roman" w:hAnsi="Aria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34E86BFF"/>
    <w:multiLevelType w:val="hybridMultilevel"/>
    <w:tmpl w:val="8D00DE82"/>
    <w:lvl w:ilvl="0" w:tplc="B3D6A25A">
      <w:start w:val="1"/>
      <w:numFmt w:val="decimal"/>
      <w:lvlText w:val="%1)"/>
      <w:lvlJc w:val="left"/>
      <w:pPr>
        <w:tabs>
          <w:tab w:val="num" w:pos="795"/>
        </w:tabs>
        <w:ind w:left="795" w:hanging="360"/>
      </w:pPr>
      <w:rPr>
        <w:rFonts w:cs="Times New Roman"/>
        <w:b w:val="0"/>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9">
    <w:nsid w:val="36C154D5"/>
    <w:multiLevelType w:val="hybridMultilevel"/>
    <w:tmpl w:val="781431DC"/>
    <w:lvl w:ilvl="0" w:tplc="3F60B5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E3C18"/>
    <w:multiLevelType w:val="hybridMultilevel"/>
    <w:tmpl w:val="4DB6A006"/>
    <w:lvl w:ilvl="0" w:tplc="ADA88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17062D"/>
    <w:multiLevelType w:val="hybridMultilevel"/>
    <w:tmpl w:val="EF367D6A"/>
    <w:lvl w:ilvl="0" w:tplc="32987BD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0B26E0"/>
    <w:multiLevelType w:val="hybridMultilevel"/>
    <w:tmpl w:val="515EE8A8"/>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276907"/>
    <w:multiLevelType w:val="hybridMultilevel"/>
    <w:tmpl w:val="E5C68A48"/>
    <w:lvl w:ilvl="0" w:tplc="ADA880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C7E450E"/>
    <w:multiLevelType w:val="multilevel"/>
    <w:tmpl w:val="E6FC010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8D595F"/>
    <w:multiLevelType w:val="hybridMultilevel"/>
    <w:tmpl w:val="A058BC2E"/>
    <w:lvl w:ilvl="0" w:tplc="ADA88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C11AE"/>
    <w:multiLevelType w:val="hybridMultilevel"/>
    <w:tmpl w:val="EC06551A"/>
    <w:lvl w:ilvl="0" w:tplc="5B02AE12">
      <w:start w:val="5"/>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82DE0"/>
    <w:multiLevelType w:val="hybridMultilevel"/>
    <w:tmpl w:val="696CE35A"/>
    <w:lvl w:ilvl="0" w:tplc="FA46E16C">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B7B42A2"/>
    <w:multiLevelType w:val="hybridMultilevel"/>
    <w:tmpl w:val="F24E1EC4"/>
    <w:lvl w:ilvl="0" w:tplc="5B02AE12">
      <w:start w:val="5"/>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82545F"/>
    <w:multiLevelType w:val="hybridMultilevel"/>
    <w:tmpl w:val="86FC114A"/>
    <w:lvl w:ilvl="0" w:tplc="867CEB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1EE301E"/>
    <w:multiLevelType w:val="hybridMultilevel"/>
    <w:tmpl w:val="571EA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133881"/>
    <w:multiLevelType w:val="hybridMultilevel"/>
    <w:tmpl w:val="CCFEC98C"/>
    <w:lvl w:ilvl="0" w:tplc="ADA88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210D08"/>
    <w:multiLevelType w:val="hybridMultilevel"/>
    <w:tmpl w:val="1B6086B8"/>
    <w:lvl w:ilvl="0" w:tplc="5B02AE12">
      <w:start w:val="5"/>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D1718A"/>
    <w:multiLevelType w:val="hybridMultilevel"/>
    <w:tmpl w:val="A1A4B53C"/>
    <w:lvl w:ilvl="0" w:tplc="2BC8041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89391E"/>
    <w:multiLevelType w:val="hybridMultilevel"/>
    <w:tmpl w:val="F1FA9CD4"/>
    <w:lvl w:ilvl="0" w:tplc="5B02AE12">
      <w:start w:val="5"/>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AD53CA1"/>
    <w:multiLevelType w:val="hybridMultilevel"/>
    <w:tmpl w:val="61AC8894"/>
    <w:lvl w:ilvl="0" w:tplc="ADA88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734580"/>
    <w:multiLevelType w:val="hybridMultilevel"/>
    <w:tmpl w:val="F23EC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D759C8"/>
    <w:multiLevelType w:val="hybridMultilevel"/>
    <w:tmpl w:val="014C40F0"/>
    <w:lvl w:ilvl="0" w:tplc="8FDC93A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BC1D04"/>
    <w:multiLevelType w:val="hybridMultilevel"/>
    <w:tmpl w:val="BB4AB8F2"/>
    <w:lvl w:ilvl="0" w:tplc="3F60B5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215BD"/>
    <w:multiLevelType w:val="hybridMultilevel"/>
    <w:tmpl w:val="A67A01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CB6329E"/>
    <w:multiLevelType w:val="hybridMultilevel"/>
    <w:tmpl w:val="4EFC6CE4"/>
    <w:lvl w:ilvl="0" w:tplc="5B02AE12">
      <w:start w:val="5"/>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24411"/>
    <w:multiLevelType w:val="hybridMultilevel"/>
    <w:tmpl w:val="E3D87BA4"/>
    <w:lvl w:ilvl="0" w:tplc="5B02AE12">
      <w:start w:val="5"/>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
  </w:num>
  <w:num w:numId="8">
    <w:abstractNumId w:val="11"/>
  </w:num>
  <w:num w:numId="9">
    <w:abstractNumId w:val="19"/>
  </w:num>
  <w:num w:numId="10">
    <w:abstractNumId w:val="2"/>
  </w:num>
  <w:num w:numId="11">
    <w:abstractNumId w:val="13"/>
  </w:num>
  <w:num w:numId="12">
    <w:abstractNumId w:val="26"/>
  </w:num>
  <w:num w:numId="13">
    <w:abstractNumId w:val="25"/>
  </w:num>
  <w:num w:numId="14">
    <w:abstractNumId w:val="12"/>
  </w:num>
  <w:num w:numId="15">
    <w:abstractNumId w:val="23"/>
  </w:num>
  <w:num w:numId="16">
    <w:abstractNumId w:val="3"/>
  </w:num>
  <w:num w:numId="17">
    <w:abstractNumId w:val="27"/>
  </w:num>
  <w:num w:numId="18">
    <w:abstractNumId w:val="6"/>
  </w:num>
  <w:num w:numId="19">
    <w:abstractNumId w:val="21"/>
  </w:num>
  <w:num w:numId="20">
    <w:abstractNumId w:val="10"/>
  </w:num>
  <w:num w:numId="21">
    <w:abstractNumId w:val="20"/>
  </w:num>
  <w:num w:numId="22">
    <w:abstractNumId w:val="31"/>
  </w:num>
  <w:num w:numId="23">
    <w:abstractNumId w:val="18"/>
  </w:num>
  <w:num w:numId="24">
    <w:abstractNumId w:val="4"/>
  </w:num>
  <w:num w:numId="25">
    <w:abstractNumId w:val="24"/>
  </w:num>
  <w:num w:numId="26">
    <w:abstractNumId w:val="30"/>
  </w:num>
  <w:num w:numId="27">
    <w:abstractNumId w:val="7"/>
  </w:num>
  <w:num w:numId="28">
    <w:abstractNumId w:val="16"/>
  </w:num>
  <w:num w:numId="29">
    <w:abstractNumId w:val="22"/>
  </w:num>
  <w:num w:numId="30">
    <w:abstractNumId w:val="15"/>
  </w:num>
  <w:num w:numId="31">
    <w:abstractNumId w:val="9"/>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74B"/>
    <w:rsid w:val="0000679E"/>
    <w:rsid w:val="00016D7C"/>
    <w:rsid w:val="00022BBF"/>
    <w:rsid w:val="000369C2"/>
    <w:rsid w:val="0004652B"/>
    <w:rsid w:val="000678A0"/>
    <w:rsid w:val="00084743"/>
    <w:rsid w:val="0008595E"/>
    <w:rsid w:val="000D241A"/>
    <w:rsid w:val="000E3870"/>
    <w:rsid w:val="0010327E"/>
    <w:rsid w:val="00112080"/>
    <w:rsid w:val="00122B3E"/>
    <w:rsid w:val="00122DAB"/>
    <w:rsid w:val="00126887"/>
    <w:rsid w:val="0013472B"/>
    <w:rsid w:val="00140A63"/>
    <w:rsid w:val="00144607"/>
    <w:rsid w:val="00157378"/>
    <w:rsid w:val="00160976"/>
    <w:rsid w:val="00172A21"/>
    <w:rsid w:val="00174504"/>
    <w:rsid w:val="0018157F"/>
    <w:rsid w:val="00184114"/>
    <w:rsid w:val="00195634"/>
    <w:rsid w:val="001A189E"/>
    <w:rsid w:val="001B1BD1"/>
    <w:rsid w:val="001B6334"/>
    <w:rsid w:val="001C5FD6"/>
    <w:rsid w:val="001C6C63"/>
    <w:rsid w:val="001E0D1A"/>
    <w:rsid w:val="001F3161"/>
    <w:rsid w:val="001F42BA"/>
    <w:rsid w:val="00206625"/>
    <w:rsid w:val="002106E9"/>
    <w:rsid w:val="0022658B"/>
    <w:rsid w:val="00231376"/>
    <w:rsid w:val="00234059"/>
    <w:rsid w:val="00244FE0"/>
    <w:rsid w:val="002569A5"/>
    <w:rsid w:val="0025733E"/>
    <w:rsid w:val="00271EC2"/>
    <w:rsid w:val="002745B6"/>
    <w:rsid w:val="002B18C2"/>
    <w:rsid w:val="002B3824"/>
    <w:rsid w:val="002B4C12"/>
    <w:rsid w:val="002D1737"/>
    <w:rsid w:val="002D1E20"/>
    <w:rsid w:val="002F37F1"/>
    <w:rsid w:val="003156AB"/>
    <w:rsid w:val="003160B1"/>
    <w:rsid w:val="0034599A"/>
    <w:rsid w:val="003607BA"/>
    <w:rsid w:val="00373A59"/>
    <w:rsid w:val="00380B77"/>
    <w:rsid w:val="00387CDD"/>
    <w:rsid w:val="00390FCC"/>
    <w:rsid w:val="0039266A"/>
    <w:rsid w:val="003A13FF"/>
    <w:rsid w:val="003A15A8"/>
    <w:rsid w:val="003A2981"/>
    <w:rsid w:val="003B2086"/>
    <w:rsid w:val="003B37BE"/>
    <w:rsid w:val="003B4C73"/>
    <w:rsid w:val="003B6E57"/>
    <w:rsid w:val="003D01BA"/>
    <w:rsid w:val="003D40B5"/>
    <w:rsid w:val="003E3468"/>
    <w:rsid w:val="003E61E3"/>
    <w:rsid w:val="004001C1"/>
    <w:rsid w:val="00400DF9"/>
    <w:rsid w:val="004117C8"/>
    <w:rsid w:val="00445CB7"/>
    <w:rsid w:val="004564FF"/>
    <w:rsid w:val="0045671E"/>
    <w:rsid w:val="00457915"/>
    <w:rsid w:val="00496454"/>
    <w:rsid w:val="004A5207"/>
    <w:rsid w:val="004A773A"/>
    <w:rsid w:val="004B7017"/>
    <w:rsid w:val="004C11B7"/>
    <w:rsid w:val="004C3619"/>
    <w:rsid w:val="004C3BCA"/>
    <w:rsid w:val="004C3FAF"/>
    <w:rsid w:val="004D1777"/>
    <w:rsid w:val="004F00DE"/>
    <w:rsid w:val="00501435"/>
    <w:rsid w:val="00510524"/>
    <w:rsid w:val="00511ECD"/>
    <w:rsid w:val="00513248"/>
    <w:rsid w:val="005143E4"/>
    <w:rsid w:val="0052137A"/>
    <w:rsid w:val="0053739B"/>
    <w:rsid w:val="0054428C"/>
    <w:rsid w:val="005557C7"/>
    <w:rsid w:val="00557283"/>
    <w:rsid w:val="00560B60"/>
    <w:rsid w:val="00581D43"/>
    <w:rsid w:val="00587BA1"/>
    <w:rsid w:val="00592575"/>
    <w:rsid w:val="005960FA"/>
    <w:rsid w:val="00597CA3"/>
    <w:rsid w:val="005C00A2"/>
    <w:rsid w:val="005C5372"/>
    <w:rsid w:val="005D4AA0"/>
    <w:rsid w:val="005E35FE"/>
    <w:rsid w:val="005E615C"/>
    <w:rsid w:val="00603E85"/>
    <w:rsid w:val="00610C5E"/>
    <w:rsid w:val="0063126C"/>
    <w:rsid w:val="00637ED1"/>
    <w:rsid w:val="006455EE"/>
    <w:rsid w:val="00657F87"/>
    <w:rsid w:val="00671096"/>
    <w:rsid w:val="0068538F"/>
    <w:rsid w:val="0068555C"/>
    <w:rsid w:val="00692135"/>
    <w:rsid w:val="006A068D"/>
    <w:rsid w:val="006B18F7"/>
    <w:rsid w:val="006C014B"/>
    <w:rsid w:val="006C65D1"/>
    <w:rsid w:val="006D17C7"/>
    <w:rsid w:val="006D3C23"/>
    <w:rsid w:val="006E45AE"/>
    <w:rsid w:val="006F2F11"/>
    <w:rsid w:val="006F5CBF"/>
    <w:rsid w:val="00712012"/>
    <w:rsid w:val="00722763"/>
    <w:rsid w:val="007302AF"/>
    <w:rsid w:val="007370F3"/>
    <w:rsid w:val="00747481"/>
    <w:rsid w:val="00747976"/>
    <w:rsid w:val="00750C26"/>
    <w:rsid w:val="0075176C"/>
    <w:rsid w:val="00752972"/>
    <w:rsid w:val="0076471A"/>
    <w:rsid w:val="00772C88"/>
    <w:rsid w:val="00777449"/>
    <w:rsid w:val="0078008F"/>
    <w:rsid w:val="00793E1B"/>
    <w:rsid w:val="007A2C51"/>
    <w:rsid w:val="007B4D4B"/>
    <w:rsid w:val="007C1736"/>
    <w:rsid w:val="007D1957"/>
    <w:rsid w:val="007D1EC4"/>
    <w:rsid w:val="007F2BF3"/>
    <w:rsid w:val="007F4FD4"/>
    <w:rsid w:val="007F7FB5"/>
    <w:rsid w:val="008012FC"/>
    <w:rsid w:val="008149BB"/>
    <w:rsid w:val="00817364"/>
    <w:rsid w:val="008175E7"/>
    <w:rsid w:val="00826DA9"/>
    <w:rsid w:val="008279E3"/>
    <w:rsid w:val="008342C9"/>
    <w:rsid w:val="00845574"/>
    <w:rsid w:val="008520D6"/>
    <w:rsid w:val="00854BD4"/>
    <w:rsid w:val="00861439"/>
    <w:rsid w:val="00882702"/>
    <w:rsid w:val="008932C0"/>
    <w:rsid w:val="008A13BA"/>
    <w:rsid w:val="008D065C"/>
    <w:rsid w:val="008D1F61"/>
    <w:rsid w:val="008E1A3F"/>
    <w:rsid w:val="008F0942"/>
    <w:rsid w:val="008F1FD5"/>
    <w:rsid w:val="008F2476"/>
    <w:rsid w:val="009008CD"/>
    <w:rsid w:val="00901024"/>
    <w:rsid w:val="009010BC"/>
    <w:rsid w:val="00904E99"/>
    <w:rsid w:val="00905101"/>
    <w:rsid w:val="00906416"/>
    <w:rsid w:val="0090773A"/>
    <w:rsid w:val="00911C24"/>
    <w:rsid w:val="00914D50"/>
    <w:rsid w:val="009173DD"/>
    <w:rsid w:val="00924279"/>
    <w:rsid w:val="00925DAA"/>
    <w:rsid w:val="00935BA0"/>
    <w:rsid w:val="009464A2"/>
    <w:rsid w:val="0095614E"/>
    <w:rsid w:val="00956A12"/>
    <w:rsid w:val="00973748"/>
    <w:rsid w:val="00975516"/>
    <w:rsid w:val="00982B07"/>
    <w:rsid w:val="00994CAD"/>
    <w:rsid w:val="009B65D1"/>
    <w:rsid w:val="009C5886"/>
    <w:rsid w:val="009F1312"/>
    <w:rsid w:val="009F7363"/>
    <w:rsid w:val="00A132EC"/>
    <w:rsid w:val="00A14839"/>
    <w:rsid w:val="00A256F6"/>
    <w:rsid w:val="00A3392F"/>
    <w:rsid w:val="00A541BC"/>
    <w:rsid w:val="00A60C82"/>
    <w:rsid w:val="00A63F4B"/>
    <w:rsid w:val="00A6546F"/>
    <w:rsid w:val="00A74A05"/>
    <w:rsid w:val="00A74FCA"/>
    <w:rsid w:val="00A77DD9"/>
    <w:rsid w:val="00AA1394"/>
    <w:rsid w:val="00AA49F0"/>
    <w:rsid w:val="00AB39CB"/>
    <w:rsid w:val="00AC1337"/>
    <w:rsid w:val="00AD01E8"/>
    <w:rsid w:val="00AD5B74"/>
    <w:rsid w:val="00AE147E"/>
    <w:rsid w:val="00AE5F5A"/>
    <w:rsid w:val="00AE73AC"/>
    <w:rsid w:val="00AF4D47"/>
    <w:rsid w:val="00B01CBC"/>
    <w:rsid w:val="00B07A07"/>
    <w:rsid w:val="00B15540"/>
    <w:rsid w:val="00B23187"/>
    <w:rsid w:val="00B238B7"/>
    <w:rsid w:val="00B47E4D"/>
    <w:rsid w:val="00B506FB"/>
    <w:rsid w:val="00B61A27"/>
    <w:rsid w:val="00B62EBC"/>
    <w:rsid w:val="00B66120"/>
    <w:rsid w:val="00B6774B"/>
    <w:rsid w:val="00B71769"/>
    <w:rsid w:val="00B85F91"/>
    <w:rsid w:val="00B9348E"/>
    <w:rsid w:val="00B93E8B"/>
    <w:rsid w:val="00BA1615"/>
    <w:rsid w:val="00BA4C4E"/>
    <w:rsid w:val="00BB2AA0"/>
    <w:rsid w:val="00BB469D"/>
    <w:rsid w:val="00BC0ACA"/>
    <w:rsid w:val="00BD4C05"/>
    <w:rsid w:val="00BD5FC3"/>
    <w:rsid w:val="00BF24B8"/>
    <w:rsid w:val="00BF3CB4"/>
    <w:rsid w:val="00BF7458"/>
    <w:rsid w:val="00C11213"/>
    <w:rsid w:val="00C27F16"/>
    <w:rsid w:val="00C3474B"/>
    <w:rsid w:val="00C353C4"/>
    <w:rsid w:val="00C716F4"/>
    <w:rsid w:val="00C728D0"/>
    <w:rsid w:val="00C75E40"/>
    <w:rsid w:val="00C86814"/>
    <w:rsid w:val="00C94C0D"/>
    <w:rsid w:val="00C94DB2"/>
    <w:rsid w:val="00CD0233"/>
    <w:rsid w:val="00CD56B6"/>
    <w:rsid w:val="00CE1A55"/>
    <w:rsid w:val="00CE2796"/>
    <w:rsid w:val="00CE4397"/>
    <w:rsid w:val="00CF255A"/>
    <w:rsid w:val="00CF57EB"/>
    <w:rsid w:val="00D1351E"/>
    <w:rsid w:val="00D1583D"/>
    <w:rsid w:val="00D35622"/>
    <w:rsid w:val="00D3607D"/>
    <w:rsid w:val="00D44695"/>
    <w:rsid w:val="00D557D8"/>
    <w:rsid w:val="00D82B43"/>
    <w:rsid w:val="00D82DF2"/>
    <w:rsid w:val="00D9144F"/>
    <w:rsid w:val="00DA6357"/>
    <w:rsid w:val="00DB4892"/>
    <w:rsid w:val="00DD2664"/>
    <w:rsid w:val="00DD42D4"/>
    <w:rsid w:val="00DD598D"/>
    <w:rsid w:val="00DF427C"/>
    <w:rsid w:val="00DF5121"/>
    <w:rsid w:val="00E05D4B"/>
    <w:rsid w:val="00E40991"/>
    <w:rsid w:val="00E41024"/>
    <w:rsid w:val="00E438DC"/>
    <w:rsid w:val="00E4462B"/>
    <w:rsid w:val="00E9656F"/>
    <w:rsid w:val="00EA1666"/>
    <w:rsid w:val="00EA4439"/>
    <w:rsid w:val="00EA5F7F"/>
    <w:rsid w:val="00EA6A02"/>
    <w:rsid w:val="00EC5A04"/>
    <w:rsid w:val="00EC5CE1"/>
    <w:rsid w:val="00EE214A"/>
    <w:rsid w:val="00EF586A"/>
    <w:rsid w:val="00F01640"/>
    <w:rsid w:val="00F04D94"/>
    <w:rsid w:val="00F13A66"/>
    <w:rsid w:val="00F21CF3"/>
    <w:rsid w:val="00F44FEA"/>
    <w:rsid w:val="00F615AD"/>
    <w:rsid w:val="00F7374D"/>
    <w:rsid w:val="00F7738A"/>
    <w:rsid w:val="00F84A2F"/>
    <w:rsid w:val="00F917CA"/>
    <w:rsid w:val="00F93BE3"/>
    <w:rsid w:val="00FA21A9"/>
    <w:rsid w:val="00FA2649"/>
    <w:rsid w:val="00FA4CEF"/>
    <w:rsid w:val="00FC4A76"/>
    <w:rsid w:val="00FD0BB5"/>
    <w:rsid w:val="00FD2908"/>
    <w:rsid w:val="00FE4DF7"/>
    <w:rsid w:val="00FF1467"/>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774B"/>
    <w:pPr>
      <w:spacing w:after="200" w:line="276" w:lineRule="auto"/>
    </w:pPr>
    <w:rPr>
      <w:lang w:eastAsia="en-US"/>
    </w:rPr>
  </w:style>
  <w:style w:type="paragraph" w:styleId="1">
    <w:name w:val="heading 1"/>
    <w:basedOn w:val="a"/>
    <w:next w:val="a"/>
    <w:link w:val="10"/>
    <w:uiPriority w:val="99"/>
    <w:qFormat/>
    <w:rsid w:val="00B6774B"/>
    <w:pPr>
      <w:keepNext/>
      <w:keepLines/>
      <w:spacing w:before="240" w:after="0"/>
      <w:outlineLvl w:val="0"/>
    </w:pPr>
    <w:rPr>
      <w:rFonts w:ascii="Calibri Light" w:eastAsia="Times New Roman" w:hAnsi="Calibri Light"/>
      <w:color w:val="2F5496"/>
      <w:sz w:val="32"/>
      <w:szCs w:val="32"/>
      <w:lang w:eastAsia="ru-RU"/>
    </w:rPr>
  </w:style>
  <w:style w:type="paragraph" w:styleId="2">
    <w:name w:val="heading 2"/>
    <w:basedOn w:val="a"/>
    <w:next w:val="a"/>
    <w:link w:val="20"/>
    <w:uiPriority w:val="99"/>
    <w:qFormat/>
    <w:rsid w:val="00BC0ACA"/>
    <w:pPr>
      <w:keepNext/>
      <w:keepLines/>
      <w:spacing w:before="40" w:after="0"/>
      <w:outlineLvl w:val="1"/>
    </w:pPr>
    <w:rPr>
      <w:rFonts w:ascii="Calibri Light" w:eastAsia="Times New Roman" w:hAnsi="Calibri Light"/>
      <w:color w:val="2F549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774B"/>
    <w:rPr>
      <w:rFonts w:ascii="Calibri Light" w:hAnsi="Calibri Light"/>
      <w:color w:val="2F5496"/>
      <w:sz w:val="32"/>
    </w:rPr>
  </w:style>
  <w:style w:type="character" w:customStyle="1" w:styleId="20">
    <w:name w:val="Заголовок 2 Знак"/>
    <w:basedOn w:val="a0"/>
    <w:link w:val="2"/>
    <w:uiPriority w:val="99"/>
    <w:locked/>
    <w:rsid w:val="00BC0ACA"/>
    <w:rPr>
      <w:rFonts w:ascii="Calibri Light" w:hAnsi="Calibri Light"/>
      <w:color w:val="2F5496"/>
      <w:sz w:val="26"/>
    </w:rPr>
  </w:style>
  <w:style w:type="table" w:styleId="a3">
    <w:name w:val="Table Grid"/>
    <w:basedOn w:val="a1"/>
    <w:uiPriority w:val="99"/>
    <w:rsid w:val="00B6774B"/>
    <w:pPr>
      <w:spacing w:before="120" w:line="360" w:lineRule="auto"/>
      <w:ind w:firstLine="567"/>
      <w:jc w:val="both"/>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ма работы"/>
    <w:basedOn w:val="a"/>
    <w:next w:val="a"/>
    <w:uiPriority w:val="99"/>
    <w:rsid w:val="00B6774B"/>
    <w:pPr>
      <w:tabs>
        <w:tab w:val="left" w:pos="5103"/>
      </w:tabs>
      <w:spacing w:after="0" w:line="360" w:lineRule="auto"/>
      <w:jc w:val="center"/>
    </w:pPr>
    <w:rPr>
      <w:rFonts w:ascii="Times New Roman" w:eastAsia="Times New Roman" w:hAnsi="Times New Roman"/>
      <w:caps/>
      <w:sz w:val="28"/>
      <w:szCs w:val="28"/>
      <w:lang w:eastAsia="ru-RU"/>
    </w:rPr>
  </w:style>
  <w:style w:type="character" w:customStyle="1" w:styleId="a5">
    <w:name w:val="Заголовок структурного элемента Знак"/>
    <w:link w:val="a6"/>
    <w:uiPriority w:val="99"/>
    <w:locked/>
    <w:rsid w:val="00AA1394"/>
    <w:rPr>
      <w:rFonts w:ascii="Times New Roman" w:hAnsi="Times New Roman"/>
      <w:caps/>
      <w:kern w:val="32"/>
      <w:sz w:val="28"/>
    </w:rPr>
  </w:style>
  <w:style w:type="paragraph" w:customStyle="1" w:styleId="a6">
    <w:name w:val="Заголовок структурного элемента"/>
    <w:basedOn w:val="1"/>
    <w:next w:val="a"/>
    <w:link w:val="a5"/>
    <w:uiPriority w:val="99"/>
    <w:rsid w:val="00AA1394"/>
    <w:pPr>
      <w:keepLines w:val="0"/>
      <w:pageBreakBefore/>
      <w:suppressAutoHyphens/>
      <w:spacing w:before="360" w:after="360" w:line="360" w:lineRule="auto"/>
      <w:jc w:val="center"/>
    </w:pPr>
    <w:rPr>
      <w:rFonts w:ascii="Times New Roman" w:eastAsia="Calibri" w:hAnsi="Times New Roman"/>
      <w:bCs/>
      <w:caps/>
      <w:color w:val="auto"/>
      <w:kern w:val="32"/>
      <w:sz w:val="28"/>
      <w:szCs w:val="20"/>
    </w:rPr>
  </w:style>
  <w:style w:type="character" w:customStyle="1" w:styleId="a7">
    <w:name w:val="Абзац списка Знак"/>
    <w:aliases w:val="ПАРАГРАФ Знак,Абзац списка11 Знак,Абзац списка (буквы) Знак,it_List1 Знак,Bullet 1 Знак,Use Case List Paragraph Знак,Нумерация Знак,Bullet List Знак,FooterText Знак,numbered Знак,Paragraphe de liste1 Знак,lp1 Знак,список 1 Знак"/>
    <w:link w:val="a8"/>
    <w:uiPriority w:val="99"/>
    <w:locked/>
    <w:rsid w:val="00B6774B"/>
    <w:rPr>
      <w:color w:val="000000"/>
      <w:sz w:val="28"/>
    </w:rPr>
  </w:style>
  <w:style w:type="paragraph" w:styleId="a8">
    <w:name w:val="List Paragraph"/>
    <w:aliases w:val="ПАРАГРАФ,Абзац списка11,Абзац списка (буквы),it_List1,Bullet 1,Use Case List Paragraph,Нумерация,Bullet List,FooterText,numbered,Paragraphe de liste1,lp1,список 1,Текст в отчете,Список_маркированный,Список_маркированный1"/>
    <w:basedOn w:val="a"/>
    <w:link w:val="a7"/>
    <w:uiPriority w:val="99"/>
    <w:qFormat/>
    <w:rsid w:val="00B6774B"/>
    <w:pPr>
      <w:widowControl w:val="0"/>
      <w:suppressAutoHyphens/>
      <w:autoSpaceDE w:val="0"/>
      <w:autoSpaceDN w:val="0"/>
      <w:adjustRightInd w:val="0"/>
      <w:spacing w:after="0" w:line="360" w:lineRule="auto"/>
      <w:ind w:left="720" w:firstLine="709"/>
      <w:contextualSpacing/>
      <w:jc w:val="both"/>
    </w:pPr>
    <w:rPr>
      <w:color w:val="000000"/>
      <w:sz w:val="28"/>
      <w:szCs w:val="28"/>
      <w:lang w:eastAsia="ru-RU"/>
    </w:rPr>
  </w:style>
  <w:style w:type="paragraph" w:styleId="21">
    <w:name w:val="Body Text Indent 2"/>
    <w:basedOn w:val="a"/>
    <w:link w:val="22"/>
    <w:uiPriority w:val="99"/>
    <w:rsid w:val="009F1312"/>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uiPriority w:val="99"/>
    <w:locked/>
    <w:rsid w:val="009F1312"/>
    <w:rPr>
      <w:rFonts w:ascii="Times New Roman" w:hAnsi="Times New Roman"/>
      <w:sz w:val="20"/>
    </w:rPr>
  </w:style>
  <w:style w:type="paragraph" w:styleId="3">
    <w:name w:val="Body Text Indent 3"/>
    <w:basedOn w:val="a"/>
    <w:link w:val="30"/>
    <w:uiPriority w:val="99"/>
    <w:semiHidden/>
    <w:rsid w:val="009F1312"/>
    <w:pPr>
      <w:spacing w:after="0" w:line="240" w:lineRule="auto"/>
      <w:ind w:right="567" w:firstLine="720"/>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uiPriority w:val="99"/>
    <w:semiHidden/>
    <w:locked/>
    <w:rsid w:val="009F1312"/>
    <w:rPr>
      <w:rFonts w:ascii="Times New Roman" w:hAnsi="Times New Roman"/>
      <w:sz w:val="20"/>
    </w:rPr>
  </w:style>
  <w:style w:type="paragraph" w:customStyle="1" w:styleId="ConsPlusNormal">
    <w:name w:val="ConsPlusNormal"/>
    <w:uiPriority w:val="99"/>
    <w:rsid w:val="008342C9"/>
    <w:pPr>
      <w:widowControl w:val="0"/>
      <w:autoSpaceDE w:val="0"/>
      <w:autoSpaceDN w:val="0"/>
      <w:adjustRightInd w:val="0"/>
    </w:pPr>
    <w:rPr>
      <w:rFonts w:ascii="Arial" w:eastAsia="Times New Roman" w:hAnsi="Arial" w:cs="Arial"/>
      <w:sz w:val="24"/>
      <w:szCs w:val="24"/>
    </w:rPr>
  </w:style>
  <w:style w:type="paragraph" w:styleId="a9">
    <w:name w:val="header"/>
    <w:basedOn w:val="a"/>
    <w:link w:val="aa"/>
    <w:uiPriority w:val="99"/>
    <w:rsid w:val="00956A12"/>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956A12"/>
    <w:rPr>
      <w:rFonts w:ascii="Calibri" w:eastAsia="Times New Roman" w:hAnsi="Calibri"/>
    </w:rPr>
  </w:style>
  <w:style w:type="paragraph" w:styleId="ab">
    <w:name w:val="footer"/>
    <w:basedOn w:val="a"/>
    <w:link w:val="ac"/>
    <w:uiPriority w:val="99"/>
    <w:rsid w:val="00956A12"/>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locked/>
    <w:rsid w:val="00956A12"/>
    <w:rPr>
      <w:rFonts w:ascii="Calibri" w:eastAsia="Times New Roman" w:hAnsi="Calibri"/>
    </w:rPr>
  </w:style>
  <w:style w:type="character" w:styleId="ad">
    <w:name w:val="Book Title"/>
    <w:basedOn w:val="a0"/>
    <w:uiPriority w:val="99"/>
    <w:qFormat/>
    <w:rsid w:val="00144607"/>
    <w:rPr>
      <w:b/>
      <w:i/>
      <w:spacing w:val="5"/>
    </w:rPr>
  </w:style>
  <w:style w:type="character" w:styleId="ae">
    <w:name w:val="Intense Reference"/>
    <w:basedOn w:val="a0"/>
    <w:uiPriority w:val="99"/>
    <w:qFormat/>
    <w:rsid w:val="00144607"/>
    <w:rPr>
      <w:b/>
      <w:smallCaps/>
      <w:color w:val="4472C4"/>
      <w:spacing w:val="5"/>
    </w:rPr>
  </w:style>
  <w:style w:type="character" w:styleId="af">
    <w:name w:val="Subtle Reference"/>
    <w:basedOn w:val="a0"/>
    <w:uiPriority w:val="99"/>
    <w:qFormat/>
    <w:rsid w:val="00144607"/>
    <w:rPr>
      <w:smallCaps/>
      <w:color w:val="5A5A5A"/>
    </w:rPr>
  </w:style>
  <w:style w:type="paragraph" w:styleId="af0">
    <w:name w:val="No Spacing"/>
    <w:uiPriority w:val="99"/>
    <w:qFormat/>
    <w:rsid w:val="006455EE"/>
    <w:rPr>
      <w:lang w:eastAsia="en-US"/>
    </w:rPr>
  </w:style>
  <w:style w:type="character" w:styleId="af1">
    <w:name w:val="annotation reference"/>
    <w:basedOn w:val="a0"/>
    <w:uiPriority w:val="99"/>
    <w:semiHidden/>
    <w:rsid w:val="008E1A3F"/>
    <w:rPr>
      <w:rFonts w:cs="Times New Roman"/>
      <w:sz w:val="16"/>
    </w:rPr>
  </w:style>
  <w:style w:type="paragraph" w:styleId="af2">
    <w:name w:val="annotation text"/>
    <w:basedOn w:val="a"/>
    <w:link w:val="af3"/>
    <w:uiPriority w:val="99"/>
    <w:semiHidden/>
    <w:rsid w:val="008E1A3F"/>
    <w:pPr>
      <w:spacing w:line="240" w:lineRule="auto"/>
    </w:pPr>
    <w:rPr>
      <w:sz w:val="20"/>
      <w:szCs w:val="20"/>
      <w:lang w:eastAsia="ru-RU"/>
    </w:rPr>
  </w:style>
  <w:style w:type="character" w:customStyle="1" w:styleId="af3">
    <w:name w:val="Текст примечания Знак"/>
    <w:basedOn w:val="a0"/>
    <w:link w:val="af2"/>
    <w:uiPriority w:val="99"/>
    <w:semiHidden/>
    <w:locked/>
    <w:rsid w:val="008E1A3F"/>
    <w:rPr>
      <w:rFonts w:ascii="Calibri" w:eastAsia="Times New Roman" w:hAnsi="Calibri"/>
      <w:sz w:val="20"/>
    </w:rPr>
  </w:style>
  <w:style w:type="paragraph" w:styleId="af4">
    <w:name w:val="annotation subject"/>
    <w:basedOn w:val="af2"/>
    <w:next w:val="af2"/>
    <w:link w:val="af5"/>
    <w:uiPriority w:val="99"/>
    <w:semiHidden/>
    <w:rsid w:val="008E1A3F"/>
    <w:rPr>
      <w:b/>
      <w:bCs/>
    </w:rPr>
  </w:style>
  <w:style w:type="character" w:customStyle="1" w:styleId="af5">
    <w:name w:val="Тема примечания Знак"/>
    <w:basedOn w:val="af3"/>
    <w:link w:val="af4"/>
    <w:uiPriority w:val="99"/>
    <w:semiHidden/>
    <w:locked/>
    <w:rsid w:val="008E1A3F"/>
    <w:rPr>
      <w:rFonts w:ascii="Calibri" w:eastAsia="Times New Roman" w:hAnsi="Calibri"/>
      <w:b/>
      <w:sz w:val="20"/>
    </w:rPr>
  </w:style>
  <w:style w:type="paragraph" w:styleId="af6">
    <w:name w:val="Balloon Text"/>
    <w:basedOn w:val="a"/>
    <w:link w:val="af7"/>
    <w:uiPriority w:val="99"/>
    <w:semiHidden/>
    <w:rsid w:val="008E1A3F"/>
    <w:pPr>
      <w:spacing w:after="0" w:line="240" w:lineRule="auto"/>
    </w:pPr>
    <w:rPr>
      <w:rFonts w:ascii="Segoe UI" w:hAnsi="Segoe UI"/>
      <w:sz w:val="18"/>
      <w:szCs w:val="18"/>
      <w:lang w:eastAsia="ru-RU"/>
    </w:rPr>
  </w:style>
  <w:style w:type="character" w:customStyle="1" w:styleId="af7">
    <w:name w:val="Текст выноски Знак"/>
    <w:basedOn w:val="a0"/>
    <w:link w:val="af6"/>
    <w:uiPriority w:val="99"/>
    <w:semiHidden/>
    <w:locked/>
    <w:rsid w:val="008E1A3F"/>
    <w:rPr>
      <w:rFonts w:ascii="Segoe UI" w:eastAsia="Times New Roman" w:hAnsi="Segoe UI"/>
      <w:sz w:val="18"/>
    </w:rPr>
  </w:style>
  <w:style w:type="paragraph" w:styleId="af8">
    <w:name w:val="Body Text Indent"/>
    <w:basedOn w:val="a"/>
    <w:link w:val="af9"/>
    <w:uiPriority w:val="99"/>
    <w:rsid w:val="00084743"/>
    <w:pPr>
      <w:spacing w:after="120"/>
      <w:ind w:left="283"/>
    </w:pPr>
    <w:rPr>
      <w:sz w:val="20"/>
      <w:szCs w:val="20"/>
      <w:lang w:eastAsia="ru-RU"/>
    </w:rPr>
  </w:style>
  <w:style w:type="character" w:customStyle="1" w:styleId="af9">
    <w:name w:val="Основной текст с отступом Знак"/>
    <w:basedOn w:val="a0"/>
    <w:link w:val="af8"/>
    <w:uiPriority w:val="99"/>
    <w:locked/>
    <w:rsid w:val="00084743"/>
    <w:rPr>
      <w:rFonts w:ascii="Calibri" w:eastAsia="Times New Roman" w:hAnsi="Calibri"/>
    </w:rPr>
  </w:style>
  <w:style w:type="paragraph" w:styleId="afa">
    <w:name w:val="TOC Heading"/>
    <w:basedOn w:val="1"/>
    <w:next w:val="a"/>
    <w:uiPriority w:val="99"/>
    <w:qFormat/>
    <w:rsid w:val="004D1777"/>
    <w:pPr>
      <w:spacing w:line="259" w:lineRule="auto"/>
      <w:outlineLvl w:val="9"/>
    </w:pPr>
  </w:style>
  <w:style w:type="paragraph" w:styleId="11">
    <w:name w:val="toc 1"/>
    <w:basedOn w:val="a"/>
    <w:next w:val="a"/>
    <w:autoRedefine/>
    <w:uiPriority w:val="99"/>
    <w:rsid w:val="00B47E4D"/>
    <w:pPr>
      <w:tabs>
        <w:tab w:val="left" w:pos="440"/>
        <w:tab w:val="right" w:leader="dot" w:pos="9628"/>
      </w:tabs>
      <w:spacing w:after="100" w:line="360" w:lineRule="auto"/>
      <w:jc w:val="both"/>
    </w:pPr>
  </w:style>
  <w:style w:type="character" w:styleId="afb">
    <w:name w:val="Hyperlink"/>
    <w:basedOn w:val="a0"/>
    <w:uiPriority w:val="99"/>
    <w:rsid w:val="004D1777"/>
    <w:rPr>
      <w:rFonts w:cs="Times New Roman"/>
      <w:color w:val="0563C1"/>
      <w:u w:val="single"/>
    </w:rPr>
  </w:style>
  <w:style w:type="paragraph" w:styleId="afc">
    <w:name w:val="caption"/>
    <w:basedOn w:val="a"/>
    <w:next w:val="a"/>
    <w:uiPriority w:val="99"/>
    <w:qFormat/>
    <w:rsid w:val="009008CD"/>
    <w:pPr>
      <w:suppressAutoHyphens/>
      <w:spacing w:before="120" w:after="60" w:line="240" w:lineRule="auto"/>
    </w:pPr>
    <w:rPr>
      <w:rFonts w:ascii="Tahoma" w:eastAsia="Times New Roman" w:hAnsi="Tahoma"/>
      <w:bCs/>
      <w:sz w:val="20"/>
      <w:szCs w:val="20"/>
      <w:lang w:eastAsia="ru-RU"/>
    </w:rPr>
  </w:style>
  <w:style w:type="paragraph" w:customStyle="1" w:styleId="afd">
    <w:name w:val="Название рисунка"/>
    <w:basedOn w:val="a"/>
    <w:next w:val="a"/>
    <w:uiPriority w:val="99"/>
    <w:rsid w:val="009008CD"/>
    <w:pPr>
      <w:suppressAutoHyphens/>
      <w:spacing w:before="60" w:after="240" w:line="240" w:lineRule="auto"/>
      <w:jc w:val="center"/>
    </w:pPr>
    <w:rPr>
      <w:rFonts w:ascii="Tahoma" w:eastAsia="Times New Roman" w:hAnsi="Tahoma"/>
      <w:bCs/>
      <w:sz w:val="20"/>
      <w:szCs w:val="24"/>
      <w:lang w:eastAsia="ru-RU"/>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Знак7"/>
    <w:basedOn w:val="a"/>
    <w:link w:val="aff"/>
    <w:uiPriority w:val="99"/>
    <w:rsid w:val="009464A2"/>
    <w:pPr>
      <w:spacing w:after="0" w:line="240" w:lineRule="auto"/>
    </w:pPr>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Знак7 Знак"/>
    <w:basedOn w:val="a0"/>
    <w:link w:val="afe"/>
    <w:uiPriority w:val="99"/>
    <w:locked/>
    <w:rsid w:val="009464A2"/>
    <w:rPr>
      <w:rFonts w:ascii="Calibri" w:eastAsia="Times New Roman" w:hAnsi="Calibri" w:cs="Times New Roman"/>
      <w:lang w:eastAsia="en-US"/>
    </w:rPr>
  </w:style>
  <w:style w:type="paragraph" w:customStyle="1" w:styleId="formattext">
    <w:name w:val="formattext"/>
    <w:basedOn w:val="a"/>
    <w:uiPriority w:val="99"/>
    <w:rsid w:val="004A5207"/>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Title"/>
    <w:aliases w:val="продолжеение таблицы"/>
    <w:basedOn w:val="a"/>
    <w:next w:val="a"/>
    <w:link w:val="aff1"/>
    <w:uiPriority w:val="99"/>
    <w:qFormat/>
    <w:rsid w:val="002745B6"/>
    <w:pPr>
      <w:spacing w:before="100" w:beforeAutospacing="1" w:after="0" w:line="360" w:lineRule="auto"/>
      <w:jc w:val="both"/>
    </w:pPr>
    <w:rPr>
      <w:rFonts w:ascii="Times New Roman" w:eastAsia="Times New Roman" w:hAnsi="Times New Roman"/>
      <w:kern w:val="1"/>
      <w:sz w:val="26"/>
      <w:szCs w:val="26"/>
      <w:lang w:eastAsia="ar-SA"/>
    </w:rPr>
  </w:style>
  <w:style w:type="character" w:customStyle="1" w:styleId="aff1">
    <w:name w:val="Название Знак"/>
    <w:aliases w:val="продолжеение таблицы Знак"/>
    <w:basedOn w:val="a0"/>
    <w:link w:val="aff0"/>
    <w:uiPriority w:val="99"/>
    <w:locked/>
    <w:rsid w:val="002745B6"/>
    <w:rPr>
      <w:rFonts w:ascii="Times New Roman" w:hAnsi="Times New Roman" w:cs="Times New Roman"/>
      <w:kern w:val="1"/>
      <w:sz w:val="26"/>
      <w:szCs w:val="26"/>
      <w:lang w:eastAsia="ar-SA" w:bidi="ar-SA"/>
    </w:rPr>
  </w:style>
  <w:style w:type="paragraph" w:customStyle="1" w:styleId="aff2">
    <w:name w:val="Названия рисунков"/>
    <w:basedOn w:val="a"/>
    <w:link w:val="aff3"/>
    <w:uiPriority w:val="99"/>
    <w:rsid w:val="002745B6"/>
    <w:pPr>
      <w:suppressAutoHyphens/>
      <w:spacing w:after="100" w:afterAutospacing="1" w:line="240" w:lineRule="auto"/>
      <w:jc w:val="center"/>
    </w:pPr>
    <w:rPr>
      <w:rFonts w:ascii="Times New Roman" w:eastAsia="Times New Roman" w:hAnsi="Times New Roman" w:cs="Tms Rmn"/>
      <w:kern w:val="1"/>
      <w:sz w:val="26"/>
      <w:szCs w:val="24"/>
      <w:lang w:eastAsia="ar-SA"/>
    </w:rPr>
  </w:style>
  <w:style w:type="character" w:customStyle="1" w:styleId="aff3">
    <w:name w:val="Названия рисунков Знак"/>
    <w:basedOn w:val="a0"/>
    <w:link w:val="aff2"/>
    <w:uiPriority w:val="99"/>
    <w:locked/>
    <w:rsid w:val="002745B6"/>
    <w:rPr>
      <w:rFonts w:ascii="Times New Roman" w:hAnsi="Times New Roman" w:cs="Tms Rmn"/>
      <w:kern w:val="1"/>
      <w:sz w:val="24"/>
      <w:szCs w:val="24"/>
      <w:lang w:eastAsia="ar-SA" w:bidi="ar-SA"/>
    </w:rPr>
  </w:style>
  <w:style w:type="paragraph" w:customStyle="1" w:styleId="aff4">
    <w:name w:val="Абзац (текст) перед рисунком/таблицей"/>
    <w:basedOn w:val="a"/>
    <w:link w:val="aff5"/>
    <w:uiPriority w:val="99"/>
    <w:rsid w:val="002745B6"/>
    <w:pPr>
      <w:suppressAutoHyphens/>
      <w:spacing w:after="100" w:afterAutospacing="1" w:line="360" w:lineRule="auto"/>
      <w:ind w:firstLine="709"/>
      <w:jc w:val="both"/>
    </w:pPr>
    <w:rPr>
      <w:rFonts w:ascii="Times New Roman" w:eastAsia="Times New Roman" w:hAnsi="Times New Roman" w:cs="Tms Rmn"/>
      <w:kern w:val="1"/>
      <w:sz w:val="26"/>
      <w:szCs w:val="24"/>
      <w:lang w:eastAsia="ar-SA"/>
    </w:rPr>
  </w:style>
  <w:style w:type="character" w:customStyle="1" w:styleId="aff5">
    <w:name w:val="Абзац (текст) перед рисунком/таблицей Знак"/>
    <w:basedOn w:val="a0"/>
    <w:link w:val="aff4"/>
    <w:uiPriority w:val="99"/>
    <w:locked/>
    <w:rsid w:val="002745B6"/>
    <w:rPr>
      <w:rFonts w:ascii="Times New Roman" w:hAnsi="Times New Roman" w:cs="Tms Rmn"/>
      <w:kern w:val="1"/>
      <w:sz w:val="24"/>
      <w:szCs w:val="24"/>
      <w:lang w:eastAsia="ar-SA" w:bidi="ar-SA"/>
    </w:rPr>
  </w:style>
  <w:style w:type="paragraph" w:customStyle="1" w:styleId="aff6">
    <w:name w:val="Названия таблиц"/>
    <w:basedOn w:val="a"/>
    <w:link w:val="aff7"/>
    <w:uiPriority w:val="99"/>
    <w:rsid w:val="002745B6"/>
    <w:pPr>
      <w:suppressAutoHyphens/>
      <w:spacing w:before="100" w:beforeAutospacing="1" w:after="120" w:line="240" w:lineRule="auto"/>
      <w:contextualSpacing/>
      <w:jc w:val="both"/>
    </w:pPr>
    <w:rPr>
      <w:rFonts w:ascii="Times New Roman" w:eastAsia="Times New Roman" w:hAnsi="Times New Roman" w:cs="Tms Rmn"/>
      <w:kern w:val="1"/>
      <w:sz w:val="26"/>
      <w:szCs w:val="24"/>
      <w:lang w:eastAsia="ar-SA"/>
    </w:rPr>
  </w:style>
  <w:style w:type="paragraph" w:customStyle="1" w:styleId="aff8">
    <w:name w:val="Текст после таблицы"/>
    <w:basedOn w:val="a8"/>
    <w:link w:val="aff9"/>
    <w:uiPriority w:val="99"/>
    <w:rsid w:val="002745B6"/>
    <w:pPr>
      <w:widowControl/>
      <w:suppressAutoHyphens w:val="0"/>
      <w:autoSpaceDE/>
      <w:autoSpaceDN/>
      <w:adjustRightInd/>
      <w:spacing w:before="100" w:beforeAutospacing="1"/>
      <w:ind w:left="0"/>
    </w:pPr>
    <w:rPr>
      <w:rFonts w:ascii="Times New Roman" w:eastAsia="Times New Roman" w:hAnsi="Times New Roman"/>
      <w:color w:val="auto"/>
      <w:kern w:val="1"/>
      <w:sz w:val="26"/>
      <w:szCs w:val="26"/>
      <w:lang w:eastAsia="ar-SA"/>
    </w:rPr>
  </w:style>
  <w:style w:type="character" w:customStyle="1" w:styleId="aff7">
    <w:name w:val="Названия таблиц Знак"/>
    <w:basedOn w:val="a0"/>
    <w:link w:val="aff6"/>
    <w:uiPriority w:val="99"/>
    <w:locked/>
    <w:rsid w:val="002745B6"/>
    <w:rPr>
      <w:rFonts w:ascii="Times New Roman" w:hAnsi="Times New Roman" w:cs="Tms Rmn"/>
      <w:kern w:val="1"/>
      <w:sz w:val="24"/>
      <w:szCs w:val="24"/>
      <w:lang w:eastAsia="ar-SA" w:bidi="ar-SA"/>
    </w:rPr>
  </w:style>
  <w:style w:type="character" w:customStyle="1" w:styleId="aff9">
    <w:name w:val="Текст после таблицы Знак"/>
    <w:basedOn w:val="a0"/>
    <w:link w:val="aff8"/>
    <w:uiPriority w:val="99"/>
    <w:locked/>
    <w:rsid w:val="002745B6"/>
    <w:rPr>
      <w:rFonts w:ascii="Times New Roman" w:hAnsi="Times New Roman" w:cs="Times New Roman"/>
      <w:kern w:val="1"/>
      <w:sz w:val="26"/>
      <w:szCs w:val="26"/>
      <w:lang w:eastAsia="ar-SA" w:bidi="ar-SA"/>
    </w:rPr>
  </w:style>
  <w:style w:type="character" w:styleId="affa">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basedOn w:val="a0"/>
    <w:uiPriority w:val="99"/>
    <w:rsid w:val="002745B6"/>
    <w:rPr>
      <w:rFonts w:cs="Times New Roman"/>
      <w:vertAlign w:val="superscript"/>
    </w:rPr>
  </w:style>
  <w:style w:type="paragraph" w:customStyle="1" w:styleId="affb">
    <w:name w:val="ТАБЛ. НАЗВ."/>
    <w:basedOn w:val="afc"/>
    <w:link w:val="affc"/>
    <w:uiPriority w:val="99"/>
    <w:rsid w:val="002745B6"/>
    <w:pPr>
      <w:keepNext/>
      <w:suppressAutoHyphens w:val="0"/>
      <w:spacing w:after="0" w:line="360" w:lineRule="auto"/>
      <w:jc w:val="both"/>
      <w:outlineLvl w:val="4"/>
    </w:pPr>
    <w:rPr>
      <w:rFonts w:ascii="Times New Roman" w:eastAsia="Calibri" w:hAnsi="Times New Roman"/>
      <w:iCs/>
      <w:sz w:val="26"/>
      <w:szCs w:val="18"/>
      <w:lang w:eastAsia="en-US"/>
    </w:rPr>
  </w:style>
  <w:style w:type="character" w:customStyle="1" w:styleId="affc">
    <w:name w:val="ТАБЛ. НАЗВ. Знак"/>
    <w:basedOn w:val="a0"/>
    <w:link w:val="affb"/>
    <w:uiPriority w:val="99"/>
    <w:locked/>
    <w:rsid w:val="002745B6"/>
    <w:rPr>
      <w:rFonts w:ascii="Times New Roman" w:hAnsi="Times New Roman" w:cs="Times New Roman"/>
      <w:bCs/>
      <w:iCs/>
      <w:sz w:val="18"/>
      <w:szCs w:val="18"/>
      <w:lang w:eastAsia="en-US"/>
    </w:rPr>
  </w:style>
  <w:style w:type="paragraph" w:customStyle="1" w:styleId="affd">
    <w:name w:val="РИСУНКИ"/>
    <w:basedOn w:val="a"/>
    <w:link w:val="affe"/>
    <w:uiPriority w:val="99"/>
    <w:rsid w:val="002745B6"/>
    <w:pPr>
      <w:widowControl w:val="0"/>
      <w:spacing w:after="100" w:afterAutospacing="1" w:line="240" w:lineRule="auto"/>
      <w:jc w:val="center"/>
    </w:pPr>
    <w:rPr>
      <w:rFonts w:ascii="Times New Roman" w:hAnsi="Times New Roman"/>
      <w:sz w:val="26"/>
      <w:szCs w:val="26"/>
    </w:rPr>
  </w:style>
  <w:style w:type="character" w:customStyle="1" w:styleId="affe">
    <w:name w:val="РИСУНКИ Знак"/>
    <w:basedOn w:val="a0"/>
    <w:link w:val="affd"/>
    <w:uiPriority w:val="99"/>
    <w:locked/>
    <w:rsid w:val="002745B6"/>
    <w:rPr>
      <w:rFonts w:ascii="Times New Roman" w:eastAsia="Times New Roman" w:hAnsi="Times New Roman" w:cs="Times New Roman"/>
      <w:sz w:val="26"/>
      <w:szCs w:val="26"/>
      <w:lang w:eastAsia="en-US"/>
    </w:rPr>
  </w:style>
  <w:style w:type="paragraph" w:customStyle="1" w:styleId="afff">
    <w:name w:val="ТАБЛИЦЫ"/>
    <w:basedOn w:val="a"/>
    <w:link w:val="afff0"/>
    <w:uiPriority w:val="99"/>
    <w:rsid w:val="002745B6"/>
    <w:pPr>
      <w:widowControl w:val="0"/>
      <w:spacing w:after="120" w:line="240" w:lineRule="auto"/>
      <w:jc w:val="both"/>
    </w:pPr>
    <w:rPr>
      <w:rFonts w:ascii="Times New Roman" w:eastAsia="Times New Roman" w:hAnsi="Times New Roman"/>
      <w:bCs/>
      <w:sz w:val="26"/>
      <w:szCs w:val="26"/>
      <w:lang w:eastAsia="ru-RU"/>
    </w:rPr>
  </w:style>
  <w:style w:type="character" w:customStyle="1" w:styleId="afff0">
    <w:name w:val="ТАБЛИЦЫ Знак"/>
    <w:basedOn w:val="a0"/>
    <w:link w:val="afff"/>
    <w:uiPriority w:val="99"/>
    <w:locked/>
    <w:rsid w:val="002745B6"/>
    <w:rPr>
      <w:rFonts w:ascii="Times New Roman" w:hAnsi="Times New Roman" w:cs="Times New Roman"/>
      <w:bCs/>
      <w:sz w:val="26"/>
      <w:szCs w:val="26"/>
    </w:rPr>
  </w:style>
  <w:style w:type="paragraph" w:customStyle="1" w:styleId="afff1">
    <w:name w:val="сами рисунки"/>
    <w:basedOn w:val="a"/>
    <w:link w:val="afff2"/>
    <w:uiPriority w:val="99"/>
    <w:rsid w:val="002745B6"/>
    <w:pPr>
      <w:widowControl w:val="0"/>
      <w:suppressAutoHyphens/>
      <w:spacing w:after="0" w:line="360" w:lineRule="auto"/>
      <w:jc w:val="center"/>
    </w:pPr>
    <w:rPr>
      <w:rFonts w:ascii="Times New Roman" w:eastAsia="Batang" w:hAnsi="Times New Roman"/>
      <w:kern w:val="1"/>
      <w:sz w:val="26"/>
      <w:szCs w:val="26"/>
      <w:lang w:eastAsia="ar-SA"/>
    </w:rPr>
  </w:style>
  <w:style w:type="character" w:customStyle="1" w:styleId="afff2">
    <w:name w:val="сами рисунки Знак"/>
    <w:basedOn w:val="a0"/>
    <w:link w:val="afff1"/>
    <w:uiPriority w:val="99"/>
    <w:locked/>
    <w:rsid w:val="002745B6"/>
    <w:rPr>
      <w:rFonts w:ascii="Times New Roman" w:eastAsia="Batang" w:hAnsi="Times New Roman" w:cs="Times New Roman"/>
      <w:kern w:val="1"/>
      <w:sz w:val="26"/>
      <w:szCs w:val="26"/>
      <w:lang w:eastAsia="ar-SA" w:bidi="ar-SA"/>
    </w:rPr>
  </w:style>
  <w:style w:type="character" w:customStyle="1" w:styleId="afff3">
    <w:name w:val="Основной текст_"/>
    <w:basedOn w:val="a0"/>
    <w:link w:val="23"/>
    <w:uiPriority w:val="99"/>
    <w:locked/>
    <w:rsid w:val="00E4462B"/>
    <w:rPr>
      <w:rFonts w:ascii="Times New Roman" w:hAnsi="Times New Roman" w:cs="Times New Roman"/>
      <w:spacing w:val="3"/>
      <w:sz w:val="21"/>
      <w:szCs w:val="21"/>
      <w:shd w:val="clear" w:color="auto" w:fill="FFFFFF"/>
    </w:rPr>
  </w:style>
  <w:style w:type="character" w:customStyle="1" w:styleId="4">
    <w:name w:val="Основной текст (4)_"/>
    <w:basedOn w:val="a0"/>
    <w:link w:val="40"/>
    <w:uiPriority w:val="99"/>
    <w:locked/>
    <w:rsid w:val="00E4462B"/>
    <w:rPr>
      <w:rFonts w:ascii="Times New Roman" w:hAnsi="Times New Roman" w:cs="Times New Roman"/>
      <w:i/>
      <w:iCs/>
      <w:spacing w:val="-2"/>
      <w:sz w:val="22"/>
      <w:szCs w:val="22"/>
      <w:shd w:val="clear" w:color="auto" w:fill="FFFFFF"/>
    </w:rPr>
  </w:style>
  <w:style w:type="paragraph" w:customStyle="1" w:styleId="23">
    <w:name w:val="Основной текст2"/>
    <w:basedOn w:val="a"/>
    <w:link w:val="afff3"/>
    <w:uiPriority w:val="99"/>
    <w:rsid w:val="00E4462B"/>
    <w:pPr>
      <w:widowControl w:val="0"/>
      <w:shd w:val="clear" w:color="auto" w:fill="FFFFFF"/>
      <w:spacing w:after="3360" w:line="274" w:lineRule="exact"/>
      <w:ind w:hanging="1600"/>
    </w:pPr>
    <w:rPr>
      <w:rFonts w:ascii="Times New Roman" w:eastAsia="Times New Roman" w:hAnsi="Times New Roman"/>
      <w:spacing w:val="3"/>
      <w:sz w:val="21"/>
      <w:szCs w:val="21"/>
      <w:lang w:eastAsia="ru-RU"/>
    </w:rPr>
  </w:style>
  <w:style w:type="paragraph" w:customStyle="1" w:styleId="40">
    <w:name w:val="Основной текст (4)"/>
    <w:basedOn w:val="a"/>
    <w:link w:val="4"/>
    <w:uiPriority w:val="99"/>
    <w:rsid w:val="00E4462B"/>
    <w:pPr>
      <w:widowControl w:val="0"/>
      <w:shd w:val="clear" w:color="auto" w:fill="FFFFFF"/>
      <w:spacing w:after="0" w:line="274" w:lineRule="exact"/>
      <w:jc w:val="right"/>
    </w:pPr>
    <w:rPr>
      <w:rFonts w:ascii="Times New Roman" w:eastAsia="Times New Roman" w:hAnsi="Times New Roman"/>
      <w:i/>
      <w:iCs/>
      <w:spacing w:val="-2"/>
      <w:lang w:eastAsia="ru-RU"/>
    </w:rPr>
  </w:style>
  <w:style w:type="character" w:customStyle="1" w:styleId="afff4">
    <w:name w:val="Основной текст + Полужирный"/>
    <w:basedOn w:val="afff3"/>
    <w:uiPriority w:val="99"/>
    <w:rsid w:val="00E4462B"/>
    <w:rPr>
      <w:rFonts w:ascii="Times New Roman" w:hAnsi="Times New Roman" w:cs="Times New Roman"/>
      <w:b/>
      <w:bCs/>
      <w:color w:val="000000"/>
      <w:spacing w:val="3"/>
      <w:w w:val="100"/>
      <w:position w:val="0"/>
      <w:sz w:val="21"/>
      <w:szCs w:val="21"/>
      <w:u w:val="none"/>
      <w:shd w:val="clear" w:color="auto" w:fill="FFFFFF"/>
      <w:lang w:val="ru-RU" w:eastAsia="ru-RU"/>
    </w:rPr>
  </w:style>
  <w:style w:type="character" w:customStyle="1" w:styleId="12">
    <w:name w:val="Основной текст1"/>
    <w:basedOn w:val="afff3"/>
    <w:uiPriority w:val="99"/>
    <w:rsid w:val="00E4462B"/>
    <w:rPr>
      <w:rFonts w:ascii="Times New Roman" w:hAnsi="Times New Roman" w:cs="Times New Roman"/>
      <w:color w:val="000000"/>
      <w:spacing w:val="3"/>
      <w:w w:val="100"/>
      <w:position w:val="0"/>
      <w:sz w:val="21"/>
      <w:szCs w:val="21"/>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42897">
      <w:marLeft w:val="0"/>
      <w:marRight w:val="0"/>
      <w:marTop w:val="0"/>
      <w:marBottom w:val="0"/>
      <w:divBdr>
        <w:top w:val="none" w:sz="0" w:space="0" w:color="auto"/>
        <w:left w:val="none" w:sz="0" w:space="0" w:color="auto"/>
        <w:bottom w:val="none" w:sz="0" w:space="0" w:color="auto"/>
        <w:right w:val="none" w:sz="0" w:space="0" w:color="auto"/>
      </w:divBdr>
    </w:div>
    <w:div w:id="706442898">
      <w:marLeft w:val="0"/>
      <w:marRight w:val="0"/>
      <w:marTop w:val="0"/>
      <w:marBottom w:val="0"/>
      <w:divBdr>
        <w:top w:val="none" w:sz="0" w:space="0" w:color="auto"/>
        <w:left w:val="none" w:sz="0" w:space="0" w:color="auto"/>
        <w:bottom w:val="none" w:sz="0" w:space="0" w:color="auto"/>
        <w:right w:val="none" w:sz="0" w:space="0" w:color="auto"/>
      </w:divBdr>
    </w:div>
    <w:div w:id="706442902">
      <w:marLeft w:val="0"/>
      <w:marRight w:val="0"/>
      <w:marTop w:val="0"/>
      <w:marBottom w:val="0"/>
      <w:divBdr>
        <w:top w:val="none" w:sz="0" w:space="0" w:color="auto"/>
        <w:left w:val="none" w:sz="0" w:space="0" w:color="auto"/>
        <w:bottom w:val="none" w:sz="0" w:space="0" w:color="auto"/>
        <w:right w:val="none" w:sz="0" w:space="0" w:color="auto"/>
      </w:divBdr>
    </w:div>
    <w:div w:id="706442910">
      <w:marLeft w:val="0"/>
      <w:marRight w:val="0"/>
      <w:marTop w:val="0"/>
      <w:marBottom w:val="0"/>
      <w:divBdr>
        <w:top w:val="none" w:sz="0" w:space="0" w:color="auto"/>
        <w:left w:val="none" w:sz="0" w:space="0" w:color="auto"/>
        <w:bottom w:val="none" w:sz="0" w:space="0" w:color="auto"/>
        <w:right w:val="none" w:sz="0" w:space="0" w:color="auto"/>
      </w:divBdr>
      <w:divsChild>
        <w:div w:id="706442952">
          <w:marLeft w:val="0"/>
          <w:marRight w:val="0"/>
          <w:marTop w:val="0"/>
          <w:marBottom w:val="0"/>
          <w:divBdr>
            <w:top w:val="none" w:sz="0" w:space="0" w:color="auto"/>
            <w:left w:val="none" w:sz="0" w:space="0" w:color="auto"/>
            <w:bottom w:val="none" w:sz="0" w:space="0" w:color="auto"/>
            <w:right w:val="none" w:sz="0" w:space="0" w:color="auto"/>
          </w:divBdr>
          <w:divsChild>
            <w:div w:id="706443015">
              <w:marLeft w:val="0"/>
              <w:marRight w:val="0"/>
              <w:marTop w:val="0"/>
              <w:marBottom w:val="0"/>
              <w:divBdr>
                <w:top w:val="none" w:sz="0" w:space="0" w:color="auto"/>
                <w:left w:val="none" w:sz="0" w:space="0" w:color="auto"/>
                <w:bottom w:val="none" w:sz="0" w:space="0" w:color="auto"/>
                <w:right w:val="none" w:sz="0" w:space="0" w:color="auto"/>
              </w:divBdr>
              <w:divsChild>
                <w:div w:id="706442946">
                  <w:marLeft w:val="0"/>
                  <w:marRight w:val="0"/>
                  <w:marTop w:val="0"/>
                  <w:marBottom w:val="0"/>
                  <w:divBdr>
                    <w:top w:val="none" w:sz="0" w:space="0" w:color="auto"/>
                    <w:left w:val="none" w:sz="0" w:space="0" w:color="auto"/>
                    <w:bottom w:val="none" w:sz="0" w:space="0" w:color="auto"/>
                    <w:right w:val="none" w:sz="0" w:space="0" w:color="auto"/>
                  </w:divBdr>
                  <w:divsChild>
                    <w:div w:id="7064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58">
          <w:marLeft w:val="0"/>
          <w:marRight w:val="0"/>
          <w:marTop w:val="0"/>
          <w:marBottom w:val="0"/>
          <w:divBdr>
            <w:top w:val="none" w:sz="0" w:space="0" w:color="auto"/>
            <w:left w:val="none" w:sz="0" w:space="0" w:color="auto"/>
            <w:bottom w:val="none" w:sz="0" w:space="0" w:color="auto"/>
            <w:right w:val="none" w:sz="0" w:space="0" w:color="auto"/>
          </w:divBdr>
          <w:divsChild>
            <w:div w:id="706442939">
              <w:marLeft w:val="0"/>
              <w:marRight w:val="0"/>
              <w:marTop w:val="0"/>
              <w:marBottom w:val="0"/>
              <w:divBdr>
                <w:top w:val="none" w:sz="0" w:space="0" w:color="auto"/>
                <w:left w:val="none" w:sz="0" w:space="0" w:color="auto"/>
                <w:bottom w:val="none" w:sz="0" w:space="0" w:color="auto"/>
                <w:right w:val="none" w:sz="0" w:space="0" w:color="auto"/>
              </w:divBdr>
              <w:divsChild>
                <w:div w:id="706442972">
                  <w:marLeft w:val="0"/>
                  <w:marRight w:val="0"/>
                  <w:marTop w:val="0"/>
                  <w:marBottom w:val="0"/>
                  <w:divBdr>
                    <w:top w:val="none" w:sz="0" w:space="0" w:color="auto"/>
                    <w:left w:val="none" w:sz="0" w:space="0" w:color="auto"/>
                    <w:bottom w:val="none" w:sz="0" w:space="0" w:color="auto"/>
                    <w:right w:val="none" w:sz="0" w:space="0" w:color="auto"/>
                  </w:divBdr>
                  <w:divsChild>
                    <w:div w:id="706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78">
          <w:marLeft w:val="0"/>
          <w:marRight w:val="0"/>
          <w:marTop w:val="0"/>
          <w:marBottom w:val="0"/>
          <w:divBdr>
            <w:top w:val="none" w:sz="0" w:space="0" w:color="auto"/>
            <w:left w:val="none" w:sz="0" w:space="0" w:color="auto"/>
            <w:bottom w:val="none" w:sz="0" w:space="0" w:color="auto"/>
            <w:right w:val="none" w:sz="0" w:space="0" w:color="auto"/>
          </w:divBdr>
          <w:divsChild>
            <w:div w:id="706442997">
              <w:marLeft w:val="0"/>
              <w:marRight w:val="0"/>
              <w:marTop w:val="0"/>
              <w:marBottom w:val="0"/>
              <w:divBdr>
                <w:top w:val="none" w:sz="0" w:space="0" w:color="auto"/>
                <w:left w:val="none" w:sz="0" w:space="0" w:color="auto"/>
                <w:bottom w:val="none" w:sz="0" w:space="0" w:color="auto"/>
                <w:right w:val="none" w:sz="0" w:space="0" w:color="auto"/>
              </w:divBdr>
              <w:divsChild>
                <w:div w:id="706442973">
                  <w:marLeft w:val="0"/>
                  <w:marRight w:val="0"/>
                  <w:marTop w:val="0"/>
                  <w:marBottom w:val="0"/>
                  <w:divBdr>
                    <w:top w:val="none" w:sz="0" w:space="0" w:color="auto"/>
                    <w:left w:val="none" w:sz="0" w:space="0" w:color="auto"/>
                    <w:bottom w:val="none" w:sz="0" w:space="0" w:color="auto"/>
                    <w:right w:val="none" w:sz="0" w:space="0" w:color="auto"/>
                  </w:divBdr>
                  <w:divsChild>
                    <w:div w:id="7064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08">
          <w:marLeft w:val="0"/>
          <w:marRight w:val="0"/>
          <w:marTop w:val="0"/>
          <w:marBottom w:val="0"/>
          <w:divBdr>
            <w:top w:val="none" w:sz="0" w:space="0" w:color="auto"/>
            <w:left w:val="none" w:sz="0" w:space="0" w:color="auto"/>
            <w:bottom w:val="none" w:sz="0" w:space="0" w:color="auto"/>
            <w:right w:val="none" w:sz="0" w:space="0" w:color="auto"/>
          </w:divBdr>
          <w:divsChild>
            <w:div w:id="706443004">
              <w:marLeft w:val="0"/>
              <w:marRight w:val="0"/>
              <w:marTop w:val="0"/>
              <w:marBottom w:val="0"/>
              <w:divBdr>
                <w:top w:val="none" w:sz="0" w:space="0" w:color="auto"/>
                <w:left w:val="none" w:sz="0" w:space="0" w:color="auto"/>
                <w:bottom w:val="none" w:sz="0" w:space="0" w:color="auto"/>
                <w:right w:val="none" w:sz="0" w:space="0" w:color="auto"/>
              </w:divBdr>
              <w:divsChild>
                <w:div w:id="706442938">
                  <w:marLeft w:val="0"/>
                  <w:marRight w:val="0"/>
                  <w:marTop w:val="0"/>
                  <w:marBottom w:val="0"/>
                  <w:divBdr>
                    <w:top w:val="none" w:sz="0" w:space="0" w:color="auto"/>
                    <w:left w:val="none" w:sz="0" w:space="0" w:color="auto"/>
                    <w:bottom w:val="none" w:sz="0" w:space="0" w:color="auto"/>
                    <w:right w:val="none" w:sz="0" w:space="0" w:color="auto"/>
                  </w:divBdr>
                  <w:divsChild>
                    <w:div w:id="706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22">
          <w:marLeft w:val="0"/>
          <w:marRight w:val="0"/>
          <w:marTop w:val="0"/>
          <w:marBottom w:val="0"/>
          <w:divBdr>
            <w:top w:val="none" w:sz="0" w:space="0" w:color="auto"/>
            <w:left w:val="none" w:sz="0" w:space="0" w:color="auto"/>
            <w:bottom w:val="none" w:sz="0" w:space="0" w:color="auto"/>
            <w:right w:val="none" w:sz="0" w:space="0" w:color="auto"/>
          </w:divBdr>
          <w:divsChild>
            <w:div w:id="706443005">
              <w:marLeft w:val="0"/>
              <w:marRight w:val="0"/>
              <w:marTop w:val="0"/>
              <w:marBottom w:val="0"/>
              <w:divBdr>
                <w:top w:val="none" w:sz="0" w:space="0" w:color="auto"/>
                <w:left w:val="none" w:sz="0" w:space="0" w:color="auto"/>
                <w:bottom w:val="none" w:sz="0" w:space="0" w:color="auto"/>
                <w:right w:val="none" w:sz="0" w:space="0" w:color="auto"/>
              </w:divBdr>
              <w:divsChild>
                <w:div w:id="706442924">
                  <w:marLeft w:val="0"/>
                  <w:marRight w:val="0"/>
                  <w:marTop w:val="0"/>
                  <w:marBottom w:val="0"/>
                  <w:divBdr>
                    <w:top w:val="none" w:sz="0" w:space="0" w:color="auto"/>
                    <w:left w:val="none" w:sz="0" w:space="0" w:color="auto"/>
                    <w:bottom w:val="none" w:sz="0" w:space="0" w:color="auto"/>
                    <w:right w:val="none" w:sz="0" w:space="0" w:color="auto"/>
                  </w:divBdr>
                  <w:divsChild>
                    <w:div w:id="7064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2915">
      <w:marLeft w:val="0"/>
      <w:marRight w:val="0"/>
      <w:marTop w:val="0"/>
      <w:marBottom w:val="0"/>
      <w:divBdr>
        <w:top w:val="none" w:sz="0" w:space="0" w:color="auto"/>
        <w:left w:val="none" w:sz="0" w:space="0" w:color="auto"/>
        <w:bottom w:val="none" w:sz="0" w:space="0" w:color="auto"/>
        <w:right w:val="none" w:sz="0" w:space="0" w:color="auto"/>
      </w:divBdr>
    </w:div>
    <w:div w:id="706442918">
      <w:marLeft w:val="0"/>
      <w:marRight w:val="0"/>
      <w:marTop w:val="0"/>
      <w:marBottom w:val="0"/>
      <w:divBdr>
        <w:top w:val="none" w:sz="0" w:space="0" w:color="auto"/>
        <w:left w:val="none" w:sz="0" w:space="0" w:color="auto"/>
        <w:bottom w:val="none" w:sz="0" w:space="0" w:color="auto"/>
        <w:right w:val="none" w:sz="0" w:space="0" w:color="auto"/>
      </w:divBdr>
    </w:div>
    <w:div w:id="706442927">
      <w:marLeft w:val="0"/>
      <w:marRight w:val="0"/>
      <w:marTop w:val="0"/>
      <w:marBottom w:val="0"/>
      <w:divBdr>
        <w:top w:val="none" w:sz="0" w:space="0" w:color="auto"/>
        <w:left w:val="none" w:sz="0" w:space="0" w:color="auto"/>
        <w:bottom w:val="none" w:sz="0" w:space="0" w:color="auto"/>
        <w:right w:val="none" w:sz="0" w:space="0" w:color="auto"/>
      </w:divBdr>
    </w:div>
    <w:div w:id="706442929">
      <w:marLeft w:val="0"/>
      <w:marRight w:val="0"/>
      <w:marTop w:val="0"/>
      <w:marBottom w:val="0"/>
      <w:divBdr>
        <w:top w:val="none" w:sz="0" w:space="0" w:color="auto"/>
        <w:left w:val="none" w:sz="0" w:space="0" w:color="auto"/>
        <w:bottom w:val="none" w:sz="0" w:space="0" w:color="auto"/>
        <w:right w:val="none" w:sz="0" w:space="0" w:color="auto"/>
      </w:divBdr>
    </w:div>
    <w:div w:id="706442931">
      <w:marLeft w:val="0"/>
      <w:marRight w:val="0"/>
      <w:marTop w:val="0"/>
      <w:marBottom w:val="0"/>
      <w:divBdr>
        <w:top w:val="none" w:sz="0" w:space="0" w:color="auto"/>
        <w:left w:val="none" w:sz="0" w:space="0" w:color="auto"/>
        <w:bottom w:val="none" w:sz="0" w:space="0" w:color="auto"/>
        <w:right w:val="none" w:sz="0" w:space="0" w:color="auto"/>
      </w:divBdr>
      <w:divsChild>
        <w:div w:id="706442903">
          <w:marLeft w:val="0"/>
          <w:marRight w:val="0"/>
          <w:marTop w:val="0"/>
          <w:marBottom w:val="0"/>
          <w:divBdr>
            <w:top w:val="none" w:sz="0" w:space="0" w:color="auto"/>
            <w:left w:val="none" w:sz="0" w:space="0" w:color="auto"/>
            <w:bottom w:val="none" w:sz="0" w:space="0" w:color="auto"/>
            <w:right w:val="none" w:sz="0" w:space="0" w:color="auto"/>
          </w:divBdr>
          <w:divsChild>
            <w:div w:id="706442957">
              <w:marLeft w:val="0"/>
              <w:marRight w:val="0"/>
              <w:marTop w:val="0"/>
              <w:marBottom w:val="0"/>
              <w:divBdr>
                <w:top w:val="none" w:sz="0" w:space="0" w:color="auto"/>
                <w:left w:val="none" w:sz="0" w:space="0" w:color="auto"/>
                <w:bottom w:val="none" w:sz="0" w:space="0" w:color="auto"/>
                <w:right w:val="none" w:sz="0" w:space="0" w:color="auto"/>
              </w:divBdr>
              <w:divsChild>
                <w:div w:id="706442996">
                  <w:marLeft w:val="0"/>
                  <w:marRight w:val="0"/>
                  <w:marTop w:val="0"/>
                  <w:marBottom w:val="0"/>
                  <w:divBdr>
                    <w:top w:val="none" w:sz="0" w:space="0" w:color="auto"/>
                    <w:left w:val="none" w:sz="0" w:space="0" w:color="auto"/>
                    <w:bottom w:val="none" w:sz="0" w:space="0" w:color="auto"/>
                    <w:right w:val="none" w:sz="0" w:space="0" w:color="auto"/>
                  </w:divBdr>
                  <w:divsChild>
                    <w:div w:id="7064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20">
          <w:marLeft w:val="0"/>
          <w:marRight w:val="0"/>
          <w:marTop w:val="0"/>
          <w:marBottom w:val="0"/>
          <w:divBdr>
            <w:top w:val="none" w:sz="0" w:space="0" w:color="auto"/>
            <w:left w:val="none" w:sz="0" w:space="0" w:color="auto"/>
            <w:bottom w:val="none" w:sz="0" w:space="0" w:color="auto"/>
            <w:right w:val="none" w:sz="0" w:space="0" w:color="auto"/>
          </w:divBdr>
          <w:divsChild>
            <w:div w:id="706442901">
              <w:marLeft w:val="0"/>
              <w:marRight w:val="0"/>
              <w:marTop w:val="0"/>
              <w:marBottom w:val="0"/>
              <w:divBdr>
                <w:top w:val="none" w:sz="0" w:space="0" w:color="auto"/>
                <w:left w:val="none" w:sz="0" w:space="0" w:color="auto"/>
                <w:bottom w:val="none" w:sz="0" w:space="0" w:color="auto"/>
                <w:right w:val="none" w:sz="0" w:space="0" w:color="auto"/>
              </w:divBdr>
              <w:divsChild>
                <w:div w:id="706443017">
                  <w:marLeft w:val="0"/>
                  <w:marRight w:val="0"/>
                  <w:marTop w:val="0"/>
                  <w:marBottom w:val="0"/>
                  <w:divBdr>
                    <w:top w:val="none" w:sz="0" w:space="0" w:color="auto"/>
                    <w:left w:val="none" w:sz="0" w:space="0" w:color="auto"/>
                    <w:bottom w:val="none" w:sz="0" w:space="0" w:color="auto"/>
                    <w:right w:val="none" w:sz="0" w:space="0" w:color="auto"/>
                  </w:divBdr>
                  <w:divsChild>
                    <w:div w:id="7064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36">
          <w:marLeft w:val="0"/>
          <w:marRight w:val="0"/>
          <w:marTop w:val="0"/>
          <w:marBottom w:val="0"/>
          <w:divBdr>
            <w:top w:val="none" w:sz="0" w:space="0" w:color="auto"/>
            <w:left w:val="none" w:sz="0" w:space="0" w:color="auto"/>
            <w:bottom w:val="none" w:sz="0" w:space="0" w:color="auto"/>
            <w:right w:val="none" w:sz="0" w:space="0" w:color="auto"/>
          </w:divBdr>
          <w:divsChild>
            <w:div w:id="706442911">
              <w:marLeft w:val="0"/>
              <w:marRight w:val="0"/>
              <w:marTop w:val="0"/>
              <w:marBottom w:val="0"/>
              <w:divBdr>
                <w:top w:val="none" w:sz="0" w:space="0" w:color="auto"/>
                <w:left w:val="none" w:sz="0" w:space="0" w:color="auto"/>
                <w:bottom w:val="none" w:sz="0" w:space="0" w:color="auto"/>
                <w:right w:val="none" w:sz="0" w:space="0" w:color="auto"/>
              </w:divBdr>
              <w:divsChild>
                <w:div w:id="706442926">
                  <w:marLeft w:val="0"/>
                  <w:marRight w:val="0"/>
                  <w:marTop w:val="0"/>
                  <w:marBottom w:val="0"/>
                  <w:divBdr>
                    <w:top w:val="none" w:sz="0" w:space="0" w:color="auto"/>
                    <w:left w:val="none" w:sz="0" w:space="0" w:color="auto"/>
                    <w:bottom w:val="none" w:sz="0" w:space="0" w:color="auto"/>
                    <w:right w:val="none" w:sz="0" w:space="0" w:color="auto"/>
                  </w:divBdr>
                  <w:divsChild>
                    <w:div w:id="706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47">
          <w:marLeft w:val="0"/>
          <w:marRight w:val="0"/>
          <w:marTop w:val="0"/>
          <w:marBottom w:val="0"/>
          <w:divBdr>
            <w:top w:val="none" w:sz="0" w:space="0" w:color="auto"/>
            <w:left w:val="none" w:sz="0" w:space="0" w:color="auto"/>
            <w:bottom w:val="none" w:sz="0" w:space="0" w:color="auto"/>
            <w:right w:val="none" w:sz="0" w:space="0" w:color="auto"/>
          </w:divBdr>
          <w:divsChild>
            <w:div w:id="706442971">
              <w:marLeft w:val="0"/>
              <w:marRight w:val="0"/>
              <w:marTop w:val="0"/>
              <w:marBottom w:val="0"/>
              <w:divBdr>
                <w:top w:val="none" w:sz="0" w:space="0" w:color="auto"/>
                <w:left w:val="none" w:sz="0" w:space="0" w:color="auto"/>
                <w:bottom w:val="none" w:sz="0" w:space="0" w:color="auto"/>
                <w:right w:val="none" w:sz="0" w:space="0" w:color="auto"/>
              </w:divBdr>
              <w:divsChild>
                <w:div w:id="706442891">
                  <w:marLeft w:val="0"/>
                  <w:marRight w:val="0"/>
                  <w:marTop w:val="0"/>
                  <w:marBottom w:val="0"/>
                  <w:divBdr>
                    <w:top w:val="none" w:sz="0" w:space="0" w:color="auto"/>
                    <w:left w:val="none" w:sz="0" w:space="0" w:color="auto"/>
                    <w:bottom w:val="none" w:sz="0" w:space="0" w:color="auto"/>
                    <w:right w:val="none" w:sz="0" w:space="0" w:color="auto"/>
                  </w:divBdr>
                  <w:divsChild>
                    <w:div w:id="706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54">
          <w:marLeft w:val="0"/>
          <w:marRight w:val="0"/>
          <w:marTop w:val="0"/>
          <w:marBottom w:val="0"/>
          <w:divBdr>
            <w:top w:val="none" w:sz="0" w:space="0" w:color="auto"/>
            <w:left w:val="none" w:sz="0" w:space="0" w:color="auto"/>
            <w:bottom w:val="none" w:sz="0" w:space="0" w:color="auto"/>
            <w:right w:val="none" w:sz="0" w:space="0" w:color="auto"/>
          </w:divBdr>
          <w:divsChild>
            <w:div w:id="706442975">
              <w:marLeft w:val="0"/>
              <w:marRight w:val="0"/>
              <w:marTop w:val="0"/>
              <w:marBottom w:val="0"/>
              <w:divBdr>
                <w:top w:val="none" w:sz="0" w:space="0" w:color="auto"/>
                <w:left w:val="none" w:sz="0" w:space="0" w:color="auto"/>
                <w:bottom w:val="none" w:sz="0" w:space="0" w:color="auto"/>
                <w:right w:val="none" w:sz="0" w:space="0" w:color="auto"/>
              </w:divBdr>
              <w:divsChild>
                <w:div w:id="706442998">
                  <w:marLeft w:val="0"/>
                  <w:marRight w:val="0"/>
                  <w:marTop w:val="0"/>
                  <w:marBottom w:val="0"/>
                  <w:divBdr>
                    <w:top w:val="none" w:sz="0" w:space="0" w:color="auto"/>
                    <w:left w:val="none" w:sz="0" w:space="0" w:color="auto"/>
                    <w:bottom w:val="none" w:sz="0" w:space="0" w:color="auto"/>
                    <w:right w:val="none" w:sz="0" w:space="0" w:color="auto"/>
                  </w:divBdr>
                  <w:divsChild>
                    <w:div w:id="706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2933">
      <w:marLeft w:val="0"/>
      <w:marRight w:val="0"/>
      <w:marTop w:val="0"/>
      <w:marBottom w:val="0"/>
      <w:divBdr>
        <w:top w:val="none" w:sz="0" w:space="0" w:color="auto"/>
        <w:left w:val="none" w:sz="0" w:space="0" w:color="auto"/>
        <w:bottom w:val="none" w:sz="0" w:space="0" w:color="auto"/>
        <w:right w:val="none" w:sz="0" w:space="0" w:color="auto"/>
      </w:divBdr>
    </w:div>
    <w:div w:id="706442934">
      <w:marLeft w:val="0"/>
      <w:marRight w:val="0"/>
      <w:marTop w:val="0"/>
      <w:marBottom w:val="0"/>
      <w:divBdr>
        <w:top w:val="none" w:sz="0" w:space="0" w:color="auto"/>
        <w:left w:val="none" w:sz="0" w:space="0" w:color="auto"/>
        <w:bottom w:val="none" w:sz="0" w:space="0" w:color="auto"/>
        <w:right w:val="none" w:sz="0" w:space="0" w:color="auto"/>
      </w:divBdr>
    </w:div>
    <w:div w:id="706442937">
      <w:marLeft w:val="0"/>
      <w:marRight w:val="0"/>
      <w:marTop w:val="0"/>
      <w:marBottom w:val="0"/>
      <w:divBdr>
        <w:top w:val="none" w:sz="0" w:space="0" w:color="auto"/>
        <w:left w:val="none" w:sz="0" w:space="0" w:color="auto"/>
        <w:bottom w:val="none" w:sz="0" w:space="0" w:color="auto"/>
        <w:right w:val="none" w:sz="0" w:space="0" w:color="auto"/>
      </w:divBdr>
    </w:div>
    <w:div w:id="706442941">
      <w:marLeft w:val="0"/>
      <w:marRight w:val="0"/>
      <w:marTop w:val="0"/>
      <w:marBottom w:val="0"/>
      <w:divBdr>
        <w:top w:val="none" w:sz="0" w:space="0" w:color="auto"/>
        <w:left w:val="none" w:sz="0" w:space="0" w:color="auto"/>
        <w:bottom w:val="none" w:sz="0" w:space="0" w:color="auto"/>
        <w:right w:val="none" w:sz="0" w:space="0" w:color="auto"/>
      </w:divBdr>
    </w:div>
    <w:div w:id="706442945">
      <w:marLeft w:val="0"/>
      <w:marRight w:val="0"/>
      <w:marTop w:val="0"/>
      <w:marBottom w:val="0"/>
      <w:divBdr>
        <w:top w:val="none" w:sz="0" w:space="0" w:color="auto"/>
        <w:left w:val="none" w:sz="0" w:space="0" w:color="auto"/>
        <w:bottom w:val="none" w:sz="0" w:space="0" w:color="auto"/>
        <w:right w:val="none" w:sz="0" w:space="0" w:color="auto"/>
      </w:divBdr>
    </w:div>
    <w:div w:id="706442950">
      <w:marLeft w:val="0"/>
      <w:marRight w:val="0"/>
      <w:marTop w:val="0"/>
      <w:marBottom w:val="0"/>
      <w:divBdr>
        <w:top w:val="none" w:sz="0" w:space="0" w:color="auto"/>
        <w:left w:val="none" w:sz="0" w:space="0" w:color="auto"/>
        <w:bottom w:val="none" w:sz="0" w:space="0" w:color="auto"/>
        <w:right w:val="none" w:sz="0" w:space="0" w:color="auto"/>
      </w:divBdr>
    </w:div>
    <w:div w:id="706442951">
      <w:marLeft w:val="0"/>
      <w:marRight w:val="0"/>
      <w:marTop w:val="0"/>
      <w:marBottom w:val="0"/>
      <w:divBdr>
        <w:top w:val="none" w:sz="0" w:space="0" w:color="auto"/>
        <w:left w:val="none" w:sz="0" w:space="0" w:color="auto"/>
        <w:bottom w:val="none" w:sz="0" w:space="0" w:color="auto"/>
        <w:right w:val="none" w:sz="0" w:space="0" w:color="auto"/>
      </w:divBdr>
    </w:div>
    <w:div w:id="706442953">
      <w:marLeft w:val="0"/>
      <w:marRight w:val="0"/>
      <w:marTop w:val="0"/>
      <w:marBottom w:val="0"/>
      <w:divBdr>
        <w:top w:val="none" w:sz="0" w:space="0" w:color="auto"/>
        <w:left w:val="none" w:sz="0" w:space="0" w:color="auto"/>
        <w:bottom w:val="none" w:sz="0" w:space="0" w:color="auto"/>
        <w:right w:val="none" w:sz="0" w:space="0" w:color="auto"/>
      </w:divBdr>
    </w:div>
    <w:div w:id="706442960">
      <w:marLeft w:val="0"/>
      <w:marRight w:val="0"/>
      <w:marTop w:val="0"/>
      <w:marBottom w:val="0"/>
      <w:divBdr>
        <w:top w:val="none" w:sz="0" w:space="0" w:color="auto"/>
        <w:left w:val="none" w:sz="0" w:space="0" w:color="auto"/>
        <w:bottom w:val="none" w:sz="0" w:space="0" w:color="auto"/>
        <w:right w:val="none" w:sz="0" w:space="0" w:color="auto"/>
      </w:divBdr>
    </w:div>
    <w:div w:id="706442965">
      <w:marLeft w:val="0"/>
      <w:marRight w:val="0"/>
      <w:marTop w:val="0"/>
      <w:marBottom w:val="0"/>
      <w:divBdr>
        <w:top w:val="none" w:sz="0" w:space="0" w:color="auto"/>
        <w:left w:val="none" w:sz="0" w:space="0" w:color="auto"/>
        <w:bottom w:val="none" w:sz="0" w:space="0" w:color="auto"/>
        <w:right w:val="none" w:sz="0" w:space="0" w:color="auto"/>
      </w:divBdr>
    </w:div>
    <w:div w:id="706442970">
      <w:marLeft w:val="0"/>
      <w:marRight w:val="0"/>
      <w:marTop w:val="0"/>
      <w:marBottom w:val="0"/>
      <w:divBdr>
        <w:top w:val="none" w:sz="0" w:space="0" w:color="auto"/>
        <w:left w:val="none" w:sz="0" w:space="0" w:color="auto"/>
        <w:bottom w:val="none" w:sz="0" w:space="0" w:color="auto"/>
        <w:right w:val="none" w:sz="0" w:space="0" w:color="auto"/>
      </w:divBdr>
    </w:div>
    <w:div w:id="706442974">
      <w:marLeft w:val="0"/>
      <w:marRight w:val="0"/>
      <w:marTop w:val="0"/>
      <w:marBottom w:val="0"/>
      <w:divBdr>
        <w:top w:val="none" w:sz="0" w:space="0" w:color="auto"/>
        <w:left w:val="none" w:sz="0" w:space="0" w:color="auto"/>
        <w:bottom w:val="none" w:sz="0" w:space="0" w:color="auto"/>
        <w:right w:val="none" w:sz="0" w:space="0" w:color="auto"/>
      </w:divBdr>
      <w:divsChild>
        <w:div w:id="706442896">
          <w:marLeft w:val="0"/>
          <w:marRight w:val="0"/>
          <w:marTop w:val="0"/>
          <w:marBottom w:val="0"/>
          <w:divBdr>
            <w:top w:val="none" w:sz="0" w:space="0" w:color="auto"/>
            <w:left w:val="none" w:sz="0" w:space="0" w:color="auto"/>
            <w:bottom w:val="none" w:sz="0" w:space="0" w:color="auto"/>
            <w:right w:val="none" w:sz="0" w:space="0" w:color="auto"/>
          </w:divBdr>
          <w:divsChild>
            <w:div w:id="706442967">
              <w:marLeft w:val="0"/>
              <w:marRight w:val="0"/>
              <w:marTop w:val="0"/>
              <w:marBottom w:val="0"/>
              <w:divBdr>
                <w:top w:val="none" w:sz="0" w:space="0" w:color="auto"/>
                <w:left w:val="none" w:sz="0" w:space="0" w:color="auto"/>
                <w:bottom w:val="none" w:sz="0" w:space="0" w:color="auto"/>
                <w:right w:val="none" w:sz="0" w:space="0" w:color="auto"/>
              </w:divBdr>
              <w:divsChild>
                <w:div w:id="706442893">
                  <w:marLeft w:val="0"/>
                  <w:marRight w:val="0"/>
                  <w:marTop w:val="0"/>
                  <w:marBottom w:val="0"/>
                  <w:divBdr>
                    <w:top w:val="none" w:sz="0" w:space="0" w:color="auto"/>
                    <w:left w:val="none" w:sz="0" w:space="0" w:color="auto"/>
                    <w:bottom w:val="none" w:sz="0" w:space="0" w:color="auto"/>
                    <w:right w:val="none" w:sz="0" w:space="0" w:color="auto"/>
                  </w:divBdr>
                  <w:divsChild>
                    <w:div w:id="7064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55">
          <w:marLeft w:val="0"/>
          <w:marRight w:val="0"/>
          <w:marTop w:val="0"/>
          <w:marBottom w:val="0"/>
          <w:divBdr>
            <w:top w:val="none" w:sz="0" w:space="0" w:color="auto"/>
            <w:left w:val="none" w:sz="0" w:space="0" w:color="auto"/>
            <w:bottom w:val="none" w:sz="0" w:space="0" w:color="auto"/>
            <w:right w:val="none" w:sz="0" w:space="0" w:color="auto"/>
          </w:divBdr>
          <w:divsChild>
            <w:div w:id="706442968">
              <w:marLeft w:val="0"/>
              <w:marRight w:val="0"/>
              <w:marTop w:val="0"/>
              <w:marBottom w:val="0"/>
              <w:divBdr>
                <w:top w:val="none" w:sz="0" w:space="0" w:color="auto"/>
                <w:left w:val="none" w:sz="0" w:space="0" w:color="auto"/>
                <w:bottom w:val="none" w:sz="0" w:space="0" w:color="auto"/>
                <w:right w:val="none" w:sz="0" w:space="0" w:color="auto"/>
              </w:divBdr>
              <w:divsChild>
                <w:div w:id="706442979">
                  <w:marLeft w:val="0"/>
                  <w:marRight w:val="0"/>
                  <w:marTop w:val="0"/>
                  <w:marBottom w:val="0"/>
                  <w:divBdr>
                    <w:top w:val="none" w:sz="0" w:space="0" w:color="auto"/>
                    <w:left w:val="none" w:sz="0" w:space="0" w:color="auto"/>
                    <w:bottom w:val="none" w:sz="0" w:space="0" w:color="auto"/>
                    <w:right w:val="none" w:sz="0" w:space="0" w:color="auto"/>
                  </w:divBdr>
                  <w:divsChild>
                    <w:div w:id="7064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11">
          <w:marLeft w:val="0"/>
          <w:marRight w:val="0"/>
          <w:marTop w:val="0"/>
          <w:marBottom w:val="0"/>
          <w:divBdr>
            <w:top w:val="none" w:sz="0" w:space="0" w:color="auto"/>
            <w:left w:val="none" w:sz="0" w:space="0" w:color="auto"/>
            <w:bottom w:val="none" w:sz="0" w:space="0" w:color="auto"/>
            <w:right w:val="none" w:sz="0" w:space="0" w:color="auto"/>
          </w:divBdr>
          <w:divsChild>
            <w:div w:id="706442987">
              <w:marLeft w:val="0"/>
              <w:marRight w:val="0"/>
              <w:marTop w:val="0"/>
              <w:marBottom w:val="0"/>
              <w:divBdr>
                <w:top w:val="none" w:sz="0" w:space="0" w:color="auto"/>
                <w:left w:val="none" w:sz="0" w:space="0" w:color="auto"/>
                <w:bottom w:val="none" w:sz="0" w:space="0" w:color="auto"/>
                <w:right w:val="none" w:sz="0" w:space="0" w:color="auto"/>
              </w:divBdr>
              <w:divsChild>
                <w:div w:id="706442914">
                  <w:marLeft w:val="0"/>
                  <w:marRight w:val="0"/>
                  <w:marTop w:val="0"/>
                  <w:marBottom w:val="0"/>
                  <w:divBdr>
                    <w:top w:val="none" w:sz="0" w:space="0" w:color="auto"/>
                    <w:left w:val="none" w:sz="0" w:space="0" w:color="auto"/>
                    <w:bottom w:val="none" w:sz="0" w:space="0" w:color="auto"/>
                    <w:right w:val="none" w:sz="0" w:space="0" w:color="auto"/>
                  </w:divBdr>
                  <w:divsChild>
                    <w:div w:id="7064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14">
          <w:marLeft w:val="0"/>
          <w:marRight w:val="0"/>
          <w:marTop w:val="0"/>
          <w:marBottom w:val="0"/>
          <w:divBdr>
            <w:top w:val="none" w:sz="0" w:space="0" w:color="auto"/>
            <w:left w:val="none" w:sz="0" w:space="0" w:color="auto"/>
            <w:bottom w:val="none" w:sz="0" w:space="0" w:color="auto"/>
            <w:right w:val="none" w:sz="0" w:space="0" w:color="auto"/>
          </w:divBdr>
          <w:divsChild>
            <w:div w:id="706442905">
              <w:marLeft w:val="0"/>
              <w:marRight w:val="0"/>
              <w:marTop w:val="0"/>
              <w:marBottom w:val="0"/>
              <w:divBdr>
                <w:top w:val="none" w:sz="0" w:space="0" w:color="auto"/>
                <w:left w:val="none" w:sz="0" w:space="0" w:color="auto"/>
                <w:bottom w:val="none" w:sz="0" w:space="0" w:color="auto"/>
                <w:right w:val="none" w:sz="0" w:space="0" w:color="auto"/>
              </w:divBdr>
              <w:divsChild>
                <w:div w:id="706442942">
                  <w:marLeft w:val="0"/>
                  <w:marRight w:val="0"/>
                  <w:marTop w:val="0"/>
                  <w:marBottom w:val="0"/>
                  <w:divBdr>
                    <w:top w:val="none" w:sz="0" w:space="0" w:color="auto"/>
                    <w:left w:val="none" w:sz="0" w:space="0" w:color="auto"/>
                    <w:bottom w:val="none" w:sz="0" w:space="0" w:color="auto"/>
                    <w:right w:val="none" w:sz="0" w:space="0" w:color="auto"/>
                  </w:divBdr>
                  <w:divsChild>
                    <w:div w:id="706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20">
          <w:marLeft w:val="0"/>
          <w:marRight w:val="0"/>
          <w:marTop w:val="0"/>
          <w:marBottom w:val="0"/>
          <w:divBdr>
            <w:top w:val="none" w:sz="0" w:space="0" w:color="auto"/>
            <w:left w:val="none" w:sz="0" w:space="0" w:color="auto"/>
            <w:bottom w:val="none" w:sz="0" w:space="0" w:color="auto"/>
            <w:right w:val="none" w:sz="0" w:space="0" w:color="auto"/>
          </w:divBdr>
          <w:divsChild>
            <w:div w:id="706443012">
              <w:marLeft w:val="0"/>
              <w:marRight w:val="0"/>
              <w:marTop w:val="0"/>
              <w:marBottom w:val="0"/>
              <w:divBdr>
                <w:top w:val="none" w:sz="0" w:space="0" w:color="auto"/>
                <w:left w:val="none" w:sz="0" w:space="0" w:color="auto"/>
                <w:bottom w:val="none" w:sz="0" w:space="0" w:color="auto"/>
                <w:right w:val="none" w:sz="0" w:space="0" w:color="auto"/>
              </w:divBdr>
              <w:divsChild>
                <w:div w:id="706442904">
                  <w:marLeft w:val="0"/>
                  <w:marRight w:val="0"/>
                  <w:marTop w:val="0"/>
                  <w:marBottom w:val="0"/>
                  <w:divBdr>
                    <w:top w:val="none" w:sz="0" w:space="0" w:color="auto"/>
                    <w:left w:val="none" w:sz="0" w:space="0" w:color="auto"/>
                    <w:bottom w:val="none" w:sz="0" w:space="0" w:color="auto"/>
                    <w:right w:val="none" w:sz="0" w:space="0" w:color="auto"/>
                  </w:divBdr>
                  <w:divsChild>
                    <w:div w:id="7064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2976">
      <w:marLeft w:val="0"/>
      <w:marRight w:val="0"/>
      <w:marTop w:val="0"/>
      <w:marBottom w:val="0"/>
      <w:divBdr>
        <w:top w:val="none" w:sz="0" w:space="0" w:color="auto"/>
        <w:left w:val="none" w:sz="0" w:space="0" w:color="auto"/>
        <w:bottom w:val="none" w:sz="0" w:space="0" w:color="auto"/>
        <w:right w:val="none" w:sz="0" w:space="0" w:color="auto"/>
      </w:divBdr>
    </w:div>
    <w:div w:id="706442983">
      <w:marLeft w:val="0"/>
      <w:marRight w:val="0"/>
      <w:marTop w:val="0"/>
      <w:marBottom w:val="0"/>
      <w:divBdr>
        <w:top w:val="none" w:sz="0" w:space="0" w:color="auto"/>
        <w:left w:val="none" w:sz="0" w:space="0" w:color="auto"/>
        <w:bottom w:val="none" w:sz="0" w:space="0" w:color="auto"/>
        <w:right w:val="none" w:sz="0" w:space="0" w:color="auto"/>
      </w:divBdr>
      <w:divsChild>
        <w:div w:id="706442916">
          <w:marLeft w:val="0"/>
          <w:marRight w:val="0"/>
          <w:marTop w:val="0"/>
          <w:marBottom w:val="0"/>
          <w:divBdr>
            <w:top w:val="none" w:sz="0" w:space="0" w:color="auto"/>
            <w:left w:val="none" w:sz="0" w:space="0" w:color="auto"/>
            <w:bottom w:val="none" w:sz="0" w:space="0" w:color="auto"/>
            <w:right w:val="none" w:sz="0" w:space="0" w:color="auto"/>
          </w:divBdr>
          <w:divsChild>
            <w:div w:id="706442907">
              <w:marLeft w:val="0"/>
              <w:marRight w:val="0"/>
              <w:marTop w:val="0"/>
              <w:marBottom w:val="0"/>
              <w:divBdr>
                <w:top w:val="none" w:sz="0" w:space="0" w:color="auto"/>
                <w:left w:val="none" w:sz="0" w:space="0" w:color="auto"/>
                <w:bottom w:val="none" w:sz="0" w:space="0" w:color="auto"/>
                <w:right w:val="none" w:sz="0" w:space="0" w:color="auto"/>
              </w:divBdr>
              <w:divsChild>
                <w:div w:id="706442919">
                  <w:marLeft w:val="0"/>
                  <w:marRight w:val="0"/>
                  <w:marTop w:val="0"/>
                  <w:marBottom w:val="0"/>
                  <w:divBdr>
                    <w:top w:val="none" w:sz="0" w:space="0" w:color="auto"/>
                    <w:left w:val="none" w:sz="0" w:space="0" w:color="auto"/>
                    <w:bottom w:val="none" w:sz="0" w:space="0" w:color="auto"/>
                    <w:right w:val="none" w:sz="0" w:space="0" w:color="auto"/>
                  </w:divBdr>
                  <w:divsChild>
                    <w:div w:id="706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17">
          <w:marLeft w:val="0"/>
          <w:marRight w:val="0"/>
          <w:marTop w:val="0"/>
          <w:marBottom w:val="0"/>
          <w:divBdr>
            <w:top w:val="none" w:sz="0" w:space="0" w:color="auto"/>
            <w:left w:val="none" w:sz="0" w:space="0" w:color="auto"/>
            <w:bottom w:val="none" w:sz="0" w:space="0" w:color="auto"/>
            <w:right w:val="none" w:sz="0" w:space="0" w:color="auto"/>
          </w:divBdr>
          <w:divsChild>
            <w:div w:id="706443003">
              <w:marLeft w:val="0"/>
              <w:marRight w:val="0"/>
              <w:marTop w:val="0"/>
              <w:marBottom w:val="0"/>
              <w:divBdr>
                <w:top w:val="none" w:sz="0" w:space="0" w:color="auto"/>
                <w:left w:val="none" w:sz="0" w:space="0" w:color="auto"/>
                <w:bottom w:val="none" w:sz="0" w:space="0" w:color="auto"/>
                <w:right w:val="none" w:sz="0" w:space="0" w:color="auto"/>
              </w:divBdr>
              <w:divsChild>
                <w:div w:id="706442909">
                  <w:marLeft w:val="0"/>
                  <w:marRight w:val="0"/>
                  <w:marTop w:val="0"/>
                  <w:marBottom w:val="0"/>
                  <w:divBdr>
                    <w:top w:val="none" w:sz="0" w:space="0" w:color="auto"/>
                    <w:left w:val="none" w:sz="0" w:space="0" w:color="auto"/>
                    <w:bottom w:val="none" w:sz="0" w:space="0" w:color="auto"/>
                    <w:right w:val="none" w:sz="0" w:space="0" w:color="auto"/>
                  </w:divBdr>
                  <w:divsChild>
                    <w:div w:id="706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25">
          <w:marLeft w:val="0"/>
          <w:marRight w:val="0"/>
          <w:marTop w:val="0"/>
          <w:marBottom w:val="0"/>
          <w:divBdr>
            <w:top w:val="none" w:sz="0" w:space="0" w:color="auto"/>
            <w:left w:val="none" w:sz="0" w:space="0" w:color="auto"/>
            <w:bottom w:val="none" w:sz="0" w:space="0" w:color="auto"/>
            <w:right w:val="none" w:sz="0" w:space="0" w:color="auto"/>
          </w:divBdr>
          <w:divsChild>
            <w:div w:id="706442890">
              <w:marLeft w:val="0"/>
              <w:marRight w:val="0"/>
              <w:marTop w:val="0"/>
              <w:marBottom w:val="0"/>
              <w:divBdr>
                <w:top w:val="none" w:sz="0" w:space="0" w:color="auto"/>
                <w:left w:val="none" w:sz="0" w:space="0" w:color="auto"/>
                <w:bottom w:val="none" w:sz="0" w:space="0" w:color="auto"/>
                <w:right w:val="none" w:sz="0" w:space="0" w:color="auto"/>
              </w:divBdr>
              <w:divsChild>
                <w:div w:id="706443000">
                  <w:marLeft w:val="0"/>
                  <w:marRight w:val="0"/>
                  <w:marTop w:val="0"/>
                  <w:marBottom w:val="0"/>
                  <w:divBdr>
                    <w:top w:val="none" w:sz="0" w:space="0" w:color="auto"/>
                    <w:left w:val="none" w:sz="0" w:space="0" w:color="auto"/>
                    <w:bottom w:val="none" w:sz="0" w:space="0" w:color="auto"/>
                    <w:right w:val="none" w:sz="0" w:space="0" w:color="auto"/>
                  </w:divBdr>
                  <w:divsChild>
                    <w:div w:id="7064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30">
          <w:marLeft w:val="0"/>
          <w:marRight w:val="0"/>
          <w:marTop w:val="0"/>
          <w:marBottom w:val="0"/>
          <w:divBdr>
            <w:top w:val="none" w:sz="0" w:space="0" w:color="auto"/>
            <w:left w:val="none" w:sz="0" w:space="0" w:color="auto"/>
            <w:bottom w:val="none" w:sz="0" w:space="0" w:color="auto"/>
            <w:right w:val="none" w:sz="0" w:space="0" w:color="auto"/>
          </w:divBdr>
          <w:divsChild>
            <w:div w:id="706442932">
              <w:marLeft w:val="0"/>
              <w:marRight w:val="0"/>
              <w:marTop w:val="0"/>
              <w:marBottom w:val="0"/>
              <w:divBdr>
                <w:top w:val="none" w:sz="0" w:space="0" w:color="auto"/>
                <w:left w:val="none" w:sz="0" w:space="0" w:color="auto"/>
                <w:bottom w:val="none" w:sz="0" w:space="0" w:color="auto"/>
                <w:right w:val="none" w:sz="0" w:space="0" w:color="auto"/>
              </w:divBdr>
              <w:divsChild>
                <w:div w:id="706442981">
                  <w:marLeft w:val="0"/>
                  <w:marRight w:val="0"/>
                  <w:marTop w:val="0"/>
                  <w:marBottom w:val="0"/>
                  <w:divBdr>
                    <w:top w:val="none" w:sz="0" w:space="0" w:color="auto"/>
                    <w:left w:val="none" w:sz="0" w:space="0" w:color="auto"/>
                    <w:bottom w:val="none" w:sz="0" w:space="0" w:color="auto"/>
                    <w:right w:val="none" w:sz="0" w:space="0" w:color="auto"/>
                  </w:divBdr>
                  <w:divsChild>
                    <w:div w:id="7064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001">
          <w:marLeft w:val="0"/>
          <w:marRight w:val="0"/>
          <w:marTop w:val="0"/>
          <w:marBottom w:val="0"/>
          <w:divBdr>
            <w:top w:val="none" w:sz="0" w:space="0" w:color="auto"/>
            <w:left w:val="none" w:sz="0" w:space="0" w:color="auto"/>
            <w:bottom w:val="none" w:sz="0" w:space="0" w:color="auto"/>
            <w:right w:val="none" w:sz="0" w:space="0" w:color="auto"/>
          </w:divBdr>
          <w:divsChild>
            <w:div w:id="706442913">
              <w:marLeft w:val="0"/>
              <w:marRight w:val="0"/>
              <w:marTop w:val="0"/>
              <w:marBottom w:val="0"/>
              <w:divBdr>
                <w:top w:val="none" w:sz="0" w:space="0" w:color="auto"/>
                <w:left w:val="none" w:sz="0" w:space="0" w:color="auto"/>
                <w:bottom w:val="none" w:sz="0" w:space="0" w:color="auto"/>
                <w:right w:val="none" w:sz="0" w:space="0" w:color="auto"/>
              </w:divBdr>
              <w:divsChild>
                <w:div w:id="706442964">
                  <w:marLeft w:val="0"/>
                  <w:marRight w:val="0"/>
                  <w:marTop w:val="0"/>
                  <w:marBottom w:val="0"/>
                  <w:divBdr>
                    <w:top w:val="none" w:sz="0" w:space="0" w:color="auto"/>
                    <w:left w:val="none" w:sz="0" w:space="0" w:color="auto"/>
                    <w:bottom w:val="none" w:sz="0" w:space="0" w:color="auto"/>
                    <w:right w:val="none" w:sz="0" w:space="0" w:color="auto"/>
                  </w:divBdr>
                  <w:divsChild>
                    <w:div w:id="7064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2984">
      <w:marLeft w:val="0"/>
      <w:marRight w:val="0"/>
      <w:marTop w:val="0"/>
      <w:marBottom w:val="0"/>
      <w:divBdr>
        <w:top w:val="none" w:sz="0" w:space="0" w:color="auto"/>
        <w:left w:val="none" w:sz="0" w:space="0" w:color="auto"/>
        <w:bottom w:val="none" w:sz="0" w:space="0" w:color="auto"/>
        <w:right w:val="none" w:sz="0" w:space="0" w:color="auto"/>
      </w:divBdr>
    </w:div>
    <w:div w:id="706442986">
      <w:marLeft w:val="0"/>
      <w:marRight w:val="0"/>
      <w:marTop w:val="0"/>
      <w:marBottom w:val="0"/>
      <w:divBdr>
        <w:top w:val="none" w:sz="0" w:space="0" w:color="auto"/>
        <w:left w:val="none" w:sz="0" w:space="0" w:color="auto"/>
        <w:bottom w:val="none" w:sz="0" w:space="0" w:color="auto"/>
        <w:right w:val="none" w:sz="0" w:space="0" w:color="auto"/>
      </w:divBdr>
    </w:div>
    <w:div w:id="706442992">
      <w:marLeft w:val="0"/>
      <w:marRight w:val="0"/>
      <w:marTop w:val="0"/>
      <w:marBottom w:val="0"/>
      <w:divBdr>
        <w:top w:val="none" w:sz="0" w:space="0" w:color="auto"/>
        <w:left w:val="none" w:sz="0" w:space="0" w:color="auto"/>
        <w:bottom w:val="none" w:sz="0" w:space="0" w:color="auto"/>
        <w:right w:val="none" w:sz="0" w:space="0" w:color="auto"/>
      </w:divBdr>
    </w:div>
    <w:div w:id="706442999">
      <w:marLeft w:val="0"/>
      <w:marRight w:val="0"/>
      <w:marTop w:val="0"/>
      <w:marBottom w:val="0"/>
      <w:divBdr>
        <w:top w:val="none" w:sz="0" w:space="0" w:color="auto"/>
        <w:left w:val="none" w:sz="0" w:space="0" w:color="auto"/>
        <w:bottom w:val="none" w:sz="0" w:space="0" w:color="auto"/>
        <w:right w:val="none" w:sz="0" w:space="0" w:color="auto"/>
      </w:divBdr>
    </w:div>
    <w:div w:id="706443002">
      <w:marLeft w:val="0"/>
      <w:marRight w:val="0"/>
      <w:marTop w:val="0"/>
      <w:marBottom w:val="0"/>
      <w:divBdr>
        <w:top w:val="none" w:sz="0" w:space="0" w:color="auto"/>
        <w:left w:val="none" w:sz="0" w:space="0" w:color="auto"/>
        <w:bottom w:val="none" w:sz="0" w:space="0" w:color="auto"/>
        <w:right w:val="none" w:sz="0" w:space="0" w:color="auto"/>
      </w:divBdr>
      <w:divsChild>
        <w:div w:id="706442892">
          <w:marLeft w:val="0"/>
          <w:marRight w:val="0"/>
          <w:marTop w:val="0"/>
          <w:marBottom w:val="0"/>
          <w:divBdr>
            <w:top w:val="none" w:sz="0" w:space="0" w:color="auto"/>
            <w:left w:val="none" w:sz="0" w:space="0" w:color="auto"/>
            <w:bottom w:val="none" w:sz="0" w:space="0" w:color="auto"/>
            <w:right w:val="none" w:sz="0" w:space="0" w:color="auto"/>
          </w:divBdr>
          <w:divsChild>
            <w:div w:id="706442982">
              <w:marLeft w:val="0"/>
              <w:marRight w:val="0"/>
              <w:marTop w:val="0"/>
              <w:marBottom w:val="0"/>
              <w:divBdr>
                <w:top w:val="none" w:sz="0" w:space="0" w:color="auto"/>
                <w:left w:val="none" w:sz="0" w:space="0" w:color="auto"/>
                <w:bottom w:val="none" w:sz="0" w:space="0" w:color="auto"/>
                <w:right w:val="none" w:sz="0" w:space="0" w:color="auto"/>
              </w:divBdr>
              <w:divsChild>
                <w:div w:id="706442912">
                  <w:marLeft w:val="0"/>
                  <w:marRight w:val="0"/>
                  <w:marTop w:val="0"/>
                  <w:marBottom w:val="0"/>
                  <w:divBdr>
                    <w:top w:val="none" w:sz="0" w:space="0" w:color="auto"/>
                    <w:left w:val="none" w:sz="0" w:space="0" w:color="auto"/>
                    <w:bottom w:val="none" w:sz="0" w:space="0" w:color="auto"/>
                    <w:right w:val="none" w:sz="0" w:space="0" w:color="auto"/>
                  </w:divBdr>
                  <w:divsChild>
                    <w:div w:id="7064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00">
          <w:marLeft w:val="0"/>
          <w:marRight w:val="0"/>
          <w:marTop w:val="0"/>
          <w:marBottom w:val="0"/>
          <w:divBdr>
            <w:top w:val="none" w:sz="0" w:space="0" w:color="auto"/>
            <w:left w:val="none" w:sz="0" w:space="0" w:color="auto"/>
            <w:bottom w:val="none" w:sz="0" w:space="0" w:color="auto"/>
            <w:right w:val="none" w:sz="0" w:space="0" w:color="auto"/>
          </w:divBdr>
          <w:divsChild>
            <w:div w:id="706442944">
              <w:marLeft w:val="0"/>
              <w:marRight w:val="0"/>
              <w:marTop w:val="0"/>
              <w:marBottom w:val="0"/>
              <w:divBdr>
                <w:top w:val="none" w:sz="0" w:space="0" w:color="auto"/>
                <w:left w:val="none" w:sz="0" w:space="0" w:color="auto"/>
                <w:bottom w:val="none" w:sz="0" w:space="0" w:color="auto"/>
                <w:right w:val="none" w:sz="0" w:space="0" w:color="auto"/>
              </w:divBdr>
              <w:divsChild>
                <w:div w:id="706442923">
                  <w:marLeft w:val="0"/>
                  <w:marRight w:val="0"/>
                  <w:marTop w:val="0"/>
                  <w:marBottom w:val="0"/>
                  <w:divBdr>
                    <w:top w:val="none" w:sz="0" w:space="0" w:color="auto"/>
                    <w:left w:val="none" w:sz="0" w:space="0" w:color="auto"/>
                    <w:bottom w:val="none" w:sz="0" w:space="0" w:color="auto"/>
                    <w:right w:val="none" w:sz="0" w:space="0" w:color="auto"/>
                  </w:divBdr>
                  <w:divsChild>
                    <w:div w:id="706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08">
          <w:marLeft w:val="0"/>
          <w:marRight w:val="0"/>
          <w:marTop w:val="0"/>
          <w:marBottom w:val="0"/>
          <w:divBdr>
            <w:top w:val="none" w:sz="0" w:space="0" w:color="auto"/>
            <w:left w:val="none" w:sz="0" w:space="0" w:color="auto"/>
            <w:bottom w:val="none" w:sz="0" w:space="0" w:color="auto"/>
            <w:right w:val="none" w:sz="0" w:space="0" w:color="auto"/>
          </w:divBdr>
          <w:divsChild>
            <w:div w:id="706442988">
              <w:marLeft w:val="0"/>
              <w:marRight w:val="0"/>
              <w:marTop w:val="0"/>
              <w:marBottom w:val="0"/>
              <w:divBdr>
                <w:top w:val="none" w:sz="0" w:space="0" w:color="auto"/>
                <w:left w:val="none" w:sz="0" w:space="0" w:color="auto"/>
                <w:bottom w:val="none" w:sz="0" w:space="0" w:color="auto"/>
                <w:right w:val="none" w:sz="0" w:space="0" w:color="auto"/>
              </w:divBdr>
              <w:divsChild>
                <w:div w:id="706442928">
                  <w:marLeft w:val="0"/>
                  <w:marRight w:val="0"/>
                  <w:marTop w:val="0"/>
                  <w:marBottom w:val="0"/>
                  <w:divBdr>
                    <w:top w:val="none" w:sz="0" w:space="0" w:color="auto"/>
                    <w:left w:val="none" w:sz="0" w:space="0" w:color="auto"/>
                    <w:bottom w:val="none" w:sz="0" w:space="0" w:color="auto"/>
                    <w:right w:val="none" w:sz="0" w:space="0" w:color="auto"/>
                  </w:divBdr>
                  <w:divsChild>
                    <w:div w:id="7064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48">
          <w:marLeft w:val="0"/>
          <w:marRight w:val="0"/>
          <w:marTop w:val="0"/>
          <w:marBottom w:val="0"/>
          <w:divBdr>
            <w:top w:val="none" w:sz="0" w:space="0" w:color="auto"/>
            <w:left w:val="none" w:sz="0" w:space="0" w:color="auto"/>
            <w:bottom w:val="none" w:sz="0" w:space="0" w:color="auto"/>
            <w:right w:val="none" w:sz="0" w:space="0" w:color="auto"/>
          </w:divBdr>
          <w:divsChild>
            <w:div w:id="706442956">
              <w:marLeft w:val="0"/>
              <w:marRight w:val="0"/>
              <w:marTop w:val="0"/>
              <w:marBottom w:val="0"/>
              <w:divBdr>
                <w:top w:val="none" w:sz="0" w:space="0" w:color="auto"/>
                <w:left w:val="none" w:sz="0" w:space="0" w:color="auto"/>
                <w:bottom w:val="none" w:sz="0" w:space="0" w:color="auto"/>
                <w:right w:val="none" w:sz="0" w:space="0" w:color="auto"/>
              </w:divBdr>
              <w:divsChild>
                <w:div w:id="706442940">
                  <w:marLeft w:val="0"/>
                  <w:marRight w:val="0"/>
                  <w:marTop w:val="0"/>
                  <w:marBottom w:val="0"/>
                  <w:divBdr>
                    <w:top w:val="none" w:sz="0" w:space="0" w:color="auto"/>
                    <w:left w:val="none" w:sz="0" w:space="0" w:color="auto"/>
                    <w:bottom w:val="none" w:sz="0" w:space="0" w:color="auto"/>
                    <w:right w:val="none" w:sz="0" w:space="0" w:color="auto"/>
                  </w:divBdr>
                  <w:divsChild>
                    <w:div w:id="7064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2980">
          <w:marLeft w:val="0"/>
          <w:marRight w:val="0"/>
          <w:marTop w:val="0"/>
          <w:marBottom w:val="0"/>
          <w:divBdr>
            <w:top w:val="none" w:sz="0" w:space="0" w:color="auto"/>
            <w:left w:val="none" w:sz="0" w:space="0" w:color="auto"/>
            <w:bottom w:val="none" w:sz="0" w:space="0" w:color="auto"/>
            <w:right w:val="none" w:sz="0" w:space="0" w:color="auto"/>
          </w:divBdr>
          <w:divsChild>
            <w:div w:id="706442989">
              <w:marLeft w:val="0"/>
              <w:marRight w:val="0"/>
              <w:marTop w:val="0"/>
              <w:marBottom w:val="0"/>
              <w:divBdr>
                <w:top w:val="none" w:sz="0" w:space="0" w:color="auto"/>
                <w:left w:val="none" w:sz="0" w:space="0" w:color="auto"/>
                <w:bottom w:val="none" w:sz="0" w:space="0" w:color="auto"/>
                <w:right w:val="none" w:sz="0" w:space="0" w:color="auto"/>
              </w:divBdr>
              <w:divsChild>
                <w:div w:id="706442949">
                  <w:marLeft w:val="0"/>
                  <w:marRight w:val="0"/>
                  <w:marTop w:val="0"/>
                  <w:marBottom w:val="0"/>
                  <w:divBdr>
                    <w:top w:val="none" w:sz="0" w:space="0" w:color="auto"/>
                    <w:left w:val="none" w:sz="0" w:space="0" w:color="auto"/>
                    <w:bottom w:val="none" w:sz="0" w:space="0" w:color="auto"/>
                    <w:right w:val="none" w:sz="0" w:space="0" w:color="auto"/>
                  </w:divBdr>
                  <w:divsChild>
                    <w:div w:id="706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3009">
      <w:marLeft w:val="0"/>
      <w:marRight w:val="0"/>
      <w:marTop w:val="0"/>
      <w:marBottom w:val="0"/>
      <w:divBdr>
        <w:top w:val="none" w:sz="0" w:space="0" w:color="auto"/>
        <w:left w:val="none" w:sz="0" w:space="0" w:color="auto"/>
        <w:bottom w:val="none" w:sz="0" w:space="0" w:color="auto"/>
        <w:right w:val="none" w:sz="0" w:space="0" w:color="auto"/>
      </w:divBdr>
    </w:div>
    <w:div w:id="706443010">
      <w:marLeft w:val="0"/>
      <w:marRight w:val="0"/>
      <w:marTop w:val="0"/>
      <w:marBottom w:val="0"/>
      <w:divBdr>
        <w:top w:val="none" w:sz="0" w:space="0" w:color="auto"/>
        <w:left w:val="none" w:sz="0" w:space="0" w:color="auto"/>
        <w:bottom w:val="none" w:sz="0" w:space="0" w:color="auto"/>
        <w:right w:val="none" w:sz="0" w:space="0" w:color="auto"/>
      </w:divBdr>
    </w:div>
    <w:div w:id="706443013">
      <w:marLeft w:val="0"/>
      <w:marRight w:val="0"/>
      <w:marTop w:val="0"/>
      <w:marBottom w:val="0"/>
      <w:divBdr>
        <w:top w:val="none" w:sz="0" w:space="0" w:color="auto"/>
        <w:left w:val="none" w:sz="0" w:space="0" w:color="auto"/>
        <w:bottom w:val="none" w:sz="0" w:space="0" w:color="auto"/>
        <w:right w:val="none" w:sz="0" w:space="0" w:color="auto"/>
      </w:divBdr>
    </w:div>
    <w:div w:id="706443016">
      <w:marLeft w:val="0"/>
      <w:marRight w:val="0"/>
      <w:marTop w:val="0"/>
      <w:marBottom w:val="0"/>
      <w:divBdr>
        <w:top w:val="none" w:sz="0" w:space="0" w:color="auto"/>
        <w:left w:val="none" w:sz="0" w:space="0" w:color="auto"/>
        <w:bottom w:val="none" w:sz="0" w:space="0" w:color="auto"/>
        <w:right w:val="none" w:sz="0" w:space="0" w:color="auto"/>
      </w:divBdr>
    </w:div>
    <w:div w:id="706443018">
      <w:marLeft w:val="0"/>
      <w:marRight w:val="0"/>
      <w:marTop w:val="0"/>
      <w:marBottom w:val="0"/>
      <w:divBdr>
        <w:top w:val="none" w:sz="0" w:space="0" w:color="auto"/>
        <w:left w:val="none" w:sz="0" w:space="0" w:color="auto"/>
        <w:bottom w:val="none" w:sz="0" w:space="0" w:color="auto"/>
        <w:right w:val="none" w:sz="0" w:space="0" w:color="auto"/>
      </w:divBdr>
    </w:div>
    <w:div w:id="706443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Таслунов</dc:creator>
  <cp:lastModifiedBy>User</cp:lastModifiedBy>
  <cp:revision>17</cp:revision>
  <cp:lastPrinted>2019-12-28T06:44:00Z</cp:lastPrinted>
  <dcterms:created xsi:type="dcterms:W3CDTF">2019-12-09T10:00:00Z</dcterms:created>
  <dcterms:modified xsi:type="dcterms:W3CDTF">2019-12-28T06:50:00Z</dcterms:modified>
</cp:coreProperties>
</file>