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38E0" w14:textId="259074DE" w:rsidR="00192931" w:rsidRPr="00E509EA" w:rsidRDefault="00000000" w:rsidP="005D2AF2">
      <w:pPr>
        <w:pStyle w:val="a3"/>
        <w:spacing w:before="1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509EA"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0" distR="0" simplePos="0" relativeHeight="251654656" behindDoc="1" locked="0" layoutInCell="1" allowOverlap="1" wp14:anchorId="1BF54EFE" wp14:editId="2CE41B8D">
            <wp:simplePos x="0" y="0"/>
            <wp:positionH relativeFrom="page">
              <wp:posOffset>10195559</wp:posOffset>
            </wp:positionH>
            <wp:positionV relativeFrom="paragraph">
              <wp:posOffset>51181</wp:posOffset>
            </wp:positionV>
            <wp:extent cx="9144" cy="20116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EA"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4601A951" wp14:editId="48C97200">
            <wp:simplePos x="0" y="0"/>
            <wp:positionH relativeFrom="page">
              <wp:posOffset>5410200</wp:posOffset>
            </wp:positionH>
            <wp:positionV relativeFrom="paragraph">
              <wp:posOffset>202360</wp:posOffset>
            </wp:positionV>
            <wp:extent cx="320039" cy="2743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EA">
        <w:rPr>
          <w:rFonts w:ascii="Times New Roman" w:hAnsi="Times New Roman" w:cs="Times New Roman"/>
          <w:iCs/>
          <w:sz w:val="28"/>
          <w:szCs w:val="28"/>
        </w:rPr>
        <w:t>Обобщенная</w:t>
      </w:r>
      <w:r w:rsidRPr="00E509EA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z w:val="28"/>
          <w:szCs w:val="28"/>
        </w:rPr>
        <w:t>информация</w:t>
      </w:r>
      <w:r w:rsidRPr="00E509EA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z w:val="28"/>
          <w:szCs w:val="28"/>
        </w:rPr>
        <w:t>об</w:t>
      </w:r>
      <w:r w:rsidRPr="00E509EA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2"/>
          <w:sz w:val="28"/>
          <w:szCs w:val="28"/>
        </w:rPr>
        <w:t>исполнении</w:t>
      </w:r>
    </w:p>
    <w:p w14:paraId="658B33A5" w14:textId="46771B04" w:rsidR="00192931" w:rsidRDefault="00000000" w:rsidP="003E01FD">
      <w:pPr>
        <w:spacing w:before="2"/>
        <w:ind w:left="2546" w:right="2559"/>
        <w:jc w:val="center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E509EA">
        <w:rPr>
          <w:rFonts w:ascii="Times New Roman" w:hAnsi="Times New Roman" w:cs="Times New Roman"/>
          <w:iCs/>
          <w:sz w:val="28"/>
          <w:szCs w:val="28"/>
        </w:rPr>
        <w:t>(ненадлежащем</w:t>
      </w:r>
      <w:r w:rsidRPr="00E509EA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z w:val="28"/>
          <w:szCs w:val="28"/>
        </w:rPr>
        <w:t>исполнении) лицами,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z w:val="28"/>
          <w:szCs w:val="28"/>
        </w:rPr>
        <w:t>замещающими</w:t>
      </w:r>
      <w:r w:rsidRPr="00E509EA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z w:val="28"/>
          <w:szCs w:val="28"/>
        </w:rPr>
        <w:t>муниципальные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3E01FD">
        <w:rPr>
          <w:rFonts w:ascii="Times New Roman" w:hAnsi="Times New Roman" w:cs="Times New Roman"/>
          <w:iCs/>
          <w:spacing w:val="-4"/>
          <w:sz w:val="28"/>
          <w:szCs w:val="28"/>
        </w:rPr>
        <w:t>д</w:t>
      </w:r>
      <w:r w:rsidRPr="00E509EA">
        <w:rPr>
          <w:rFonts w:ascii="Times New Roman" w:hAnsi="Times New Roman" w:cs="Times New Roman"/>
          <w:iCs/>
          <w:sz w:val="28"/>
          <w:szCs w:val="28"/>
        </w:rPr>
        <w:t xml:space="preserve">олжности </w:t>
      </w:r>
      <w:r w:rsidRPr="00E509EA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депутата </w:t>
      </w:r>
      <w:r w:rsidR="003E01FD">
        <w:rPr>
          <w:rFonts w:ascii="Times New Roman" w:hAnsi="Times New Roman" w:cs="Times New Roman"/>
          <w:iCs/>
          <w:spacing w:val="-2"/>
          <w:sz w:val="28"/>
          <w:szCs w:val="28"/>
        </w:rPr>
        <w:t>представительного органа муниципального образования</w:t>
      </w:r>
      <w:r w:rsidRPr="00E509EA">
        <w:rPr>
          <w:rFonts w:ascii="Times New Roman" w:hAnsi="Times New Roman" w:cs="Times New Roman"/>
          <w:iCs/>
          <w:spacing w:val="-2"/>
          <w:sz w:val="28"/>
          <w:szCs w:val="28"/>
        </w:rPr>
        <w:t>,</w:t>
      </w:r>
      <w:r w:rsidR="003E01FD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2"/>
          <w:sz w:val="28"/>
          <w:szCs w:val="28"/>
        </w:rPr>
        <w:t>обязанности</w:t>
      </w:r>
      <w:r w:rsidR="003E01FD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представить</w:t>
      </w:r>
      <w:r w:rsidRPr="00E509EA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сведения</w:t>
      </w:r>
      <w:r w:rsidRPr="00E509EA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о</w:t>
      </w:r>
      <w:r w:rsidRPr="00E509EA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доходах,</w:t>
      </w:r>
      <w:r w:rsidRPr="00E509EA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об</w:t>
      </w:r>
      <w:r w:rsidRPr="00E509EA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имуществе</w:t>
      </w:r>
      <w:r w:rsidRPr="00E509EA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и</w:t>
      </w:r>
      <w:r w:rsidRPr="00E509EA"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обязательствах имущественного</w:t>
      </w:r>
      <w:r w:rsidRPr="00E509EA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iCs/>
          <w:spacing w:val="-4"/>
          <w:sz w:val="28"/>
          <w:szCs w:val="28"/>
        </w:rPr>
        <w:t>характера</w:t>
      </w:r>
    </w:p>
    <w:p w14:paraId="2A3923A5" w14:textId="084E44C4" w:rsidR="00F765F2" w:rsidRPr="00E509EA" w:rsidRDefault="00F765F2">
      <w:pPr>
        <w:spacing w:line="298" w:lineRule="exact"/>
        <w:ind w:right="18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</w:rPr>
        <w:t>Шлиссельбургско</w:t>
      </w:r>
      <w:r w:rsidR="003E01FD">
        <w:rPr>
          <w:rFonts w:ascii="Times New Roman" w:hAnsi="Times New Roman" w:cs="Times New Roman"/>
          <w:iCs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городско</w:t>
      </w:r>
      <w:r w:rsidR="003E01FD">
        <w:rPr>
          <w:rFonts w:ascii="Times New Roman" w:hAnsi="Times New Roman" w:cs="Times New Roman"/>
          <w:iCs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поселени</w:t>
      </w:r>
      <w:r w:rsidR="003E01FD">
        <w:rPr>
          <w:rFonts w:ascii="Times New Roman" w:hAnsi="Times New Roman" w:cs="Times New Roman"/>
          <w:iCs/>
          <w:spacing w:val="-4"/>
          <w:sz w:val="28"/>
          <w:szCs w:val="28"/>
        </w:rPr>
        <w:t>е</w:t>
      </w:r>
    </w:p>
    <w:p w14:paraId="6C8D6244" w14:textId="77777777" w:rsidR="00192931" w:rsidRPr="00E509EA" w:rsidRDefault="00192931">
      <w:pPr>
        <w:pStyle w:val="a3"/>
        <w:spacing w:before="7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6"/>
        <w:gridCol w:w="4793"/>
      </w:tblGrid>
      <w:tr w:rsidR="00192931" w:rsidRPr="00E509EA" w14:paraId="1CAA90AB" w14:textId="77777777" w:rsidTr="00314299">
        <w:trPr>
          <w:trHeight w:val="1938"/>
        </w:trPr>
        <w:tc>
          <w:tcPr>
            <w:tcW w:w="1670" w:type="pct"/>
          </w:tcPr>
          <w:p w14:paraId="06FFCE81" w14:textId="77777777" w:rsidR="00192931" w:rsidRPr="00E509EA" w:rsidRDefault="00000000" w:rsidP="00E50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EA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Количество лиц, замещающих муниципальные должности </w:t>
            </w:r>
            <w:r w:rsidRPr="00475F44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депутата представительного органа муниципального образования</w:t>
            </w:r>
          </w:p>
        </w:tc>
        <w:tc>
          <w:tcPr>
            <w:tcW w:w="1669" w:type="pct"/>
          </w:tcPr>
          <w:p w14:paraId="1EA1F1D3" w14:textId="77777777" w:rsidR="00192931" w:rsidRPr="00E509EA" w:rsidRDefault="00000000" w:rsidP="00E509EA">
            <w:pPr>
              <w:pStyle w:val="a3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E509EA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</w:t>
            </w:r>
          </w:p>
          <w:p w14:paraId="45C6DFA7" w14:textId="3BE838C5" w:rsidR="00192931" w:rsidRPr="00E509EA" w:rsidRDefault="00000000" w:rsidP="00E509EA">
            <w:pPr>
              <w:pStyle w:val="a3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E509EA">
              <w:rPr>
                <w:rFonts w:ascii="Times New Roman" w:hAnsi="Times New Roman" w:cs="Times New Roman"/>
                <w:w w:val="90"/>
                <w:sz w:val="28"/>
                <w:szCs w:val="28"/>
              </w:rPr>
              <w:t>о доходах, об имуществе и обязательствах имущественного характера по форме</w:t>
            </w:r>
          </w:p>
          <w:p w14:paraId="797EE5C0" w14:textId="56D6B981" w:rsidR="00192931" w:rsidRPr="00E509EA" w:rsidRDefault="00000000" w:rsidP="00E509EA">
            <w:pPr>
              <w:pStyle w:val="a3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E509EA">
              <w:rPr>
                <w:rFonts w:ascii="Times New Roman" w:hAnsi="Times New Roman" w:cs="Times New Roman"/>
                <w:w w:val="90"/>
                <w:sz w:val="28"/>
                <w:szCs w:val="28"/>
              </w:rPr>
              <w:t>справки (далее - сведения)</w:t>
            </w:r>
          </w:p>
        </w:tc>
        <w:tc>
          <w:tcPr>
            <w:tcW w:w="1661" w:type="pct"/>
          </w:tcPr>
          <w:p w14:paraId="14410006" w14:textId="77777777" w:rsidR="00192931" w:rsidRPr="00E509EA" w:rsidRDefault="00000000" w:rsidP="00E509EA">
            <w:pPr>
              <w:pStyle w:val="a3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E509EA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недостоверные и (или) неполные сведения</w:t>
            </w:r>
          </w:p>
        </w:tc>
      </w:tr>
      <w:tr w:rsidR="00192931" w:rsidRPr="00E509EA" w14:paraId="59096493" w14:textId="77777777" w:rsidTr="00314299">
        <w:trPr>
          <w:trHeight w:val="411"/>
        </w:trPr>
        <w:tc>
          <w:tcPr>
            <w:tcW w:w="1670" w:type="pct"/>
            <w:vAlign w:val="center"/>
          </w:tcPr>
          <w:p w14:paraId="567CA339" w14:textId="6E0BD499" w:rsidR="00192931" w:rsidRPr="00686C3D" w:rsidRDefault="004559F8" w:rsidP="00686C3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669" w:type="pct"/>
            <w:vAlign w:val="center"/>
          </w:tcPr>
          <w:p w14:paraId="068E96E8" w14:textId="56E7EB57" w:rsidR="00192931" w:rsidRPr="00686C3D" w:rsidRDefault="004559F8" w:rsidP="00686C3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661" w:type="pct"/>
            <w:vAlign w:val="center"/>
          </w:tcPr>
          <w:p w14:paraId="273FE38D" w14:textId="1A3C48E4" w:rsidR="00192931" w:rsidRPr="00686C3D" w:rsidRDefault="004559F8" w:rsidP="00686C3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</w:tr>
    </w:tbl>
    <w:p w14:paraId="5B776CE1" w14:textId="6109B01F" w:rsidR="00192931" w:rsidRPr="00E509EA" w:rsidRDefault="00192931" w:rsidP="00314299">
      <w:pPr>
        <w:pStyle w:val="a3"/>
        <w:spacing w:before="6" w:line="223" w:lineRule="auto"/>
        <w:ind w:right="140"/>
        <w:rPr>
          <w:rFonts w:ascii="Times New Roman" w:hAnsi="Times New Roman" w:cs="Times New Roman"/>
        </w:rPr>
      </w:pPr>
    </w:p>
    <w:sectPr w:rsidR="00192931" w:rsidRPr="00E509EA" w:rsidSect="00E509EA">
      <w:type w:val="continuous"/>
      <w:pgSz w:w="16990" w:h="12110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7477" w14:textId="77777777" w:rsidR="00A509A5" w:rsidRDefault="00A509A5" w:rsidP="00E509EA">
      <w:r>
        <w:separator/>
      </w:r>
    </w:p>
  </w:endnote>
  <w:endnote w:type="continuationSeparator" w:id="0">
    <w:p w14:paraId="69A76B69" w14:textId="77777777" w:rsidR="00A509A5" w:rsidRDefault="00A509A5" w:rsidP="00E5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D45E" w14:textId="77777777" w:rsidR="00A509A5" w:rsidRDefault="00A509A5" w:rsidP="00E509EA">
      <w:r>
        <w:separator/>
      </w:r>
    </w:p>
  </w:footnote>
  <w:footnote w:type="continuationSeparator" w:id="0">
    <w:p w14:paraId="133CB8F5" w14:textId="77777777" w:rsidR="00A509A5" w:rsidRDefault="00A509A5" w:rsidP="00E5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1"/>
    <w:rsid w:val="00192931"/>
    <w:rsid w:val="00314299"/>
    <w:rsid w:val="003E01FD"/>
    <w:rsid w:val="004559F8"/>
    <w:rsid w:val="00456A6F"/>
    <w:rsid w:val="00475F44"/>
    <w:rsid w:val="004F7397"/>
    <w:rsid w:val="005D2AF2"/>
    <w:rsid w:val="00686C3D"/>
    <w:rsid w:val="00A509A5"/>
    <w:rsid w:val="00AE77B7"/>
    <w:rsid w:val="00B52FDA"/>
    <w:rsid w:val="00E509EA"/>
    <w:rsid w:val="00F70FA3"/>
    <w:rsid w:val="00F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560C"/>
  <w15:docId w15:val="{9FD9835E-0A8A-43C3-B2F4-BC4B690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Lucida Sans Unicode" w:eastAsia="Lucida Sans Unicode" w:hAnsi="Lucida Sans Unicode" w:cs="Lucida Sans Unicode"/>
    </w:rPr>
  </w:style>
  <w:style w:type="paragraph" w:styleId="a5">
    <w:name w:val="header"/>
    <w:basedOn w:val="a"/>
    <w:link w:val="a6"/>
    <w:uiPriority w:val="99"/>
    <w:unhideWhenUsed/>
    <w:rsid w:val="00E509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09EA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E50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9EA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4</cp:revision>
  <dcterms:created xsi:type="dcterms:W3CDTF">2026-05-28T11:32:00Z</dcterms:created>
  <dcterms:modified xsi:type="dcterms:W3CDTF">2026-05-28T11:35:00Z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2026-05-20T00:00:00Z</vt:filetime>
  </property>
  <property fmtid="{D5CDD505-2E9C-101B-9397-08002B2CF9AE}" pid="5" name="Producer">
    <vt:lpwstr>ABBYY FineReader PDF 15</vt:lpwstr>
  </property>
</Properties>
</file>