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6" w:rsidRPr="000668C9" w:rsidRDefault="00AD65B6" w:rsidP="003D7512">
      <w:pPr>
        <w:spacing w:line="320" w:lineRule="exact"/>
        <w:jc w:val="center"/>
      </w:pPr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AD65B6" w:rsidRPr="000668C9" w:rsidRDefault="00AD65B6" w:rsidP="003D7512">
      <w:pPr>
        <w:spacing w:line="320" w:lineRule="exact"/>
        <w:jc w:val="center"/>
      </w:pPr>
      <w:r w:rsidRPr="000668C9">
        <w:t>ШЛИССЕЛЬБУРГСКОЕ ГОРОДСКОЕ ПОСЕЛЕНИЕ</w:t>
      </w:r>
    </w:p>
    <w:p w:rsidR="00AD65B6" w:rsidRPr="000668C9" w:rsidRDefault="00AD65B6" w:rsidP="003D7512">
      <w:pPr>
        <w:spacing w:line="320" w:lineRule="exact"/>
        <w:jc w:val="center"/>
        <w:rPr>
          <w:sz w:val="22"/>
          <w:szCs w:val="22"/>
        </w:rPr>
      </w:pPr>
      <w:r w:rsidRPr="000668C9">
        <w:t>МУНИЦИПАЛЬНОГО ОБРАЗОВАНИЯ КИРОВСКИЙ</w:t>
      </w:r>
      <w:r>
        <w:t xml:space="preserve"> </w:t>
      </w:r>
      <w:r w:rsidRPr="000668C9">
        <w:t>МУНИЦИПАЛЬНЫЙ РАЙОН</w:t>
      </w:r>
      <w:r>
        <w:t xml:space="preserve"> </w:t>
      </w:r>
      <w:r w:rsidRPr="000668C9">
        <w:t>ЛЕНИНГРАДСКОЙ ОБЛАСТИ</w:t>
      </w:r>
    </w:p>
    <w:p w:rsidR="00AD65B6" w:rsidRPr="000668C9" w:rsidRDefault="00AD65B6" w:rsidP="003D7512">
      <w:pPr>
        <w:spacing w:line="360" w:lineRule="auto"/>
        <w:jc w:val="center"/>
        <w:rPr>
          <w:b/>
        </w:rPr>
      </w:pPr>
    </w:p>
    <w:p w:rsidR="00AD65B6" w:rsidRPr="000668C9" w:rsidRDefault="00AD65B6" w:rsidP="003D7512">
      <w:pPr>
        <w:spacing w:line="360" w:lineRule="auto"/>
        <w:jc w:val="center"/>
        <w:rPr>
          <w:b/>
        </w:rPr>
      </w:pPr>
    </w:p>
    <w:p w:rsidR="00AD65B6" w:rsidRPr="00AD65B6" w:rsidRDefault="00AD65B6" w:rsidP="003D7512">
      <w:pPr>
        <w:pStyle w:val="1"/>
        <w:rPr>
          <w:rFonts w:ascii="Times New Roman" w:hAnsi="Times New Roman"/>
          <w:spacing w:val="36"/>
          <w:szCs w:val="28"/>
        </w:rPr>
      </w:pPr>
      <w:r w:rsidRPr="00AD65B6">
        <w:rPr>
          <w:rFonts w:ascii="Times New Roman" w:hAnsi="Times New Roman"/>
          <w:spacing w:val="36"/>
          <w:szCs w:val="28"/>
        </w:rPr>
        <w:t>ПОСТАНОВЛЕНИЕ</w:t>
      </w:r>
    </w:p>
    <w:p w:rsidR="00AD65B6" w:rsidRPr="000668C9" w:rsidRDefault="00AD65B6" w:rsidP="00181C6F">
      <w:pPr>
        <w:tabs>
          <w:tab w:val="left" w:pos="5595"/>
        </w:tabs>
        <w:ind w:firstLine="567"/>
        <w:rPr>
          <w:b/>
        </w:rPr>
      </w:pPr>
      <w:r w:rsidRPr="000668C9">
        <w:rPr>
          <w:b/>
        </w:rPr>
        <w:tab/>
      </w:r>
    </w:p>
    <w:p w:rsidR="00FB44AC" w:rsidRPr="00AD65B6" w:rsidRDefault="00673CB8" w:rsidP="00AD65B6">
      <w:pPr>
        <w:spacing w:line="324" w:lineRule="auto"/>
      </w:pPr>
      <w:r>
        <w:rPr>
          <w:b/>
        </w:rPr>
        <w:t>о</w:t>
      </w:r>
      <w:r w:rsidR="00AD65B6" w:rsidRPr="00AD65B6">
        <w:rPr>
          <w:b/>
        </w:rPr>
        <w:t>т</w:t>
      </w:r>
      <w:r>
        <w:rPr>
          <w:b/>
        </w:rPr>
        <w:t xml:space="preserve"> 26.04.2016 </w:t>
      </w:r>
      <w:r w:rsidR="00AD65B6" w:rsidRPr="00AD65B6">
        <w:rPr>
          <w:b/>
        </w:rPr>
        <w:t xml:space="preserve">№ </w:t>
      </w:r>
      <w:r>
        <w:rPr>
          <w:b/>
        </w:rPr>
        <w:t>113</w:t>
      </w:r>
    </w:p>
    <w:p w:rsidR="00181C6F" w:rsidRPr="00673CB8" w:rsidRDefault="00FB44AC" w:rsidP="003D7512">
      <w:pPr>
        <w:pStyle w:val="HTML"/>
        <w:tabs>
          <w:tab w:val="clear" w:pos="4580"/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673CB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DA0A0C" w:rsidRPr="00673CB8" w:rsidRDefault="00FB44AC" w:rsidP="003D7512">
      <w:pPr>
        <w:pStyle w:val="HTML"/>
        <w:tabs>
          <w:tab w:val="clear" w:pos="4580"/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673CB8">
        <w:rPr>
          <w:rFonts w:ascii="Times New Roman" w:hAnsi="Times New Roman" w:cs="Times New Roman"/>
          <w:b/>
          <w:sz w:val="28"/>
          <w:szCs w:val="28"/>
        </w:rPr>
        <w:t xml:space="preserve">антикоррупционного мониторинга </w:t>
      </w:r>
      <w:proofErr w:type="gramStart"/>
      <w:r w:rsidRPr="00673CB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73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4AC" w:rsidRPr="00673CB8" w:rsidRDefault="00FB44AC" w:rsidP="003D7512">
      <w:pPr>
        <w:pStyle w:val="HTML"/>
        <w:tabs>
          <w:tab w:val="clear" w:pos="4580"/>
          <w:tab w:val="left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673CB8">
        <w:rPr>
          <w:rFonts w:ascii="Times New Roman" w:hAnsi="Times New Roman" w:cs="Times New Roman"/>
          <w:b/>
          <w:sz w:val="28"/>
          <w:szCs w:val="28"/>
        </w:rPr>
        <w:t>территории  МО Город Шлиссельбург</w:t>
      </w:r>
    </w:p>
    <w:p w:rsidR="00FB44AC" w:rsidRPr="00673CB8" w:rsidRDefault="00FB44AC" w:rsidP="008C6A0D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44AC" w:rsidRPr="00673CB8" w:rsidRDefault="00FB44AC" w:rsidP="008C6A0D">
      <w:pPr>
        <w:widowControl w:val="0"/>
        <w:tabs>
          <w:tab w:val="left" w:pos="48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B44AC" w:rsidRPr="008C6A0D" w:rsidRDefault="00FB44AC" w:rsidP="008C6A0D">
      <w:pPr>
        <w:pStyle w:val="11"/>
        <w:shd w:val="clear" w:color="auto" w:fill="auto"/>
        <w:spacing w:before="0" w:line="276" w:lineRule="auto"/>
        <w:ind w:firstLine="709"/>
        <w:rPr>
          <w:spacing w:val="-4"/>
          <w:sz w:val="28"/>
          <w:szCs w:val="28"/>
        </w:rPr>
      </w:pPr>
      <w:r w:rsidRPr="008C6A0D">
        <w:rPr>
          <w:spacing w:val="-4"/>
          <w:sz w:val="28"/>
          <w:szCs w:val="28"/>
        </w:rPr>
        <w:t xml:space="preserve">В соответствии с Федеральным законом от 25 декабря 2008 </w:t>
      </w:r>
      <w:r w:rsidR="00AD65B6" w:rsidRPr="008C6A0D">
        <w:rPr>
          <w:spacing w:val="-4"/>
          <w:sz w:val="28"/>
          <w:szCs w:val="28"/>
        </w:rPr>
        <w:t xml:space="preserve">года </w:t>
      </w:r>
      <w:r w:rsidRPr="008C6A0D">
        <w:rPr>
          <w:spacing w:val="-4"/>
          <w:sz w:val="28"/>
          <w:szCs w:val="28"/>
        </w:rPr>
        <w:t>№ 273-ФЗ «О противодействии коррупции», областным законом Ленинградской области от 17.06.2011 №</w:t>
      </w:r>
      <w:r w:rsidR="00AD65B6" w:rsidRPr="008C6A0D">
        <w:rPr>
          <w:spacing w:val="-4"/>
          <w:sz w:val="28"/>
          <w:szCs w:val="28"/>
        </w:rPr>
        <w:t> </w:t>
      </w:r>
      <w:r w:rsidRPr="008C6A0D">
        <w:rPr>
          <w:spacing w:val="-4"/>
          <w:sz w:val="28"/>
          <w:szCs w:val="28"/>
        </w:rPr>
        <w:t>44-</w:t>
      </w:r>
      <w:r w:rsidR="00DA0A0C" w:rsidRPr="008C6A0D">
        <w:rPr>
          <w:spacing w:val="-4"/>
          <w:sz w:val="28"/>
          <w:szCs w:val="28"/>
        </w:rPr>
        <w:t>оз</w:t>
      </w:r>
      <w:r w:rsidRPr="008C6A0D">
        <w:rPr>
          <w:spacing w:val="-4"/>
          <w:sz w:val="28"/>
          <w:szCs w:val="28"/>
        </w:rPr>
        <w:t xml:space="preserve"> «О противодействии коррупции в Ленинградской области», Уставом </w:t>
      </w:r>
      <w:r w:rsidR="00DA0A0C" w:rsidRPr="008C6A0D">
        <w:rPr>
          <w:spacing w:val="-4"/>
          <w:sz w:val="28"/>
          <w:szCs w:val="28"/>
        </w:rPr>
        <w:t>МО Город Шлиссельбург</w:t>
      </w:r>
      <w:r w:rsidRPr="008C6A0D">
        <w:rPr>
          <w:spacing w:val="-4"/>
          <w:sz w:val="28"/>
          <w:szCs w:val="28"/>
        </w:rPr>
        <w:t>:</w:t>
      </w:r>
    </w:p>
    <w:p w:rsidR="00FB44AC" w:rsidRPr="008C6A0D" w:rsidRDefault="00AD65B6" w:rsidP="008C6A0D">
      <w:pPr>
        <w:pStyle w:val="11"/>
        <w:shd w:val="clear" w:color="auto" w:fill="auto"/>
        <w:spacing w:before="0" w:line="276" w:lineRule="auto"/>
        <w:ind w:firstLine="709"/>
        <w:rPr>
          <w:spacing w:val="-4"/>
          <w:sz w:val="28"/>
          <w:szCs w:val="28"/>
        </w:rPr>
      </w:pPr>
      <w:r w:rsidRPr="008C6A0D">
        <w:rPr>
          <w:spacing w:val="-4"/>
          <w:sz w:val="28"/>
          <w:szCs w:val="28"/>
        </w:rPr>
        <w:t>1.  </w:t>
      </w:r>
      <w:r w:rsidR="00FB44AC" w:rsidRPr="008C6A0D">
        <w:rPr>
          <w:spacing w:val="-4"/>
          <w:sz w:val="28"/>
          <w:szCs w:val="28"/>
        </w:rPr>
        <w:t xml:space="preserve">Утвердить Порядок осуществления антикоррупционного мониторинга на территории </w:t>
      </w:r>
      <w:r w:rsidR="00DA0A0C" w:rsidRPr="008C6A0D">
        <w:rPr>
          <w:spacing w:val="-4"/>
          <w:sz w:val="28"/>
          <w:szCs w:val="28"/>
        </w:rPr>
        <w:t>МО Город Шлиссельбург</w:t>
      </w:r>
      <w:r w:rsidR="00FB44AC" w:rsidRPr="008C6A0D">
        <w:rPr>
          <w:spacing w:val="-4"/>
          <w:sz w:val="28"/>
          <w:szCs w:val="28"/>
        </w:rPr>
        <w:t xml:space="preserve"> согласно приложению.</w:t>
      </w:r>
    </w:p>
    <w:p w:rsidR="00FB44AC" w:rsidRPr="008C6A0D" w:rsidRDefault="00FB44AC" w:rsidP="008C6A0D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A0D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8C6A0D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8C6A0D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FB44AC" w:rsidRPr="00673CB8" w:rsidRDefault="00FB44AC" w:rsidP="008C6A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FB44AC" w:rsidRPr="00673CB8" w:rsidRDefault="00FB44AC" w:rsidP="008C6A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FB44AC" w:rsidRPr="00AD65B6" w:rsidRDefault="00FB44AC" w:rsidP="00AD65B6">
      <w:pPr>
        <w:widowControl w:val="0"/>
        <w:autoSpaceDE w:val="0"/>
        <w:autoSpaceDN w:val="0"/>
        <w:adjustRightInd w:val="0"/>
        <w:spacing w:line="324" w:lineRule="auto"/>
        <w:jc w:val="both"/>
        <w:outlineLvl w:val="0"/>
      </w:pPr>
      <w:r w:rsidRPr="00673CB8">
        <w:rPr>
          <w:sz w:val="28"/>
          <w:szCs w:val="28"/>
        </w:rPr>
        <w:t xml:space="preserve">Глава администрации               </w:t>
      </w:r>
      <w:r w:rsidR="00673CB8">
        <w:rPr>
          <w:sz w:val="28"/>
          <w:szCs w:val="28"/>
        </w:rPr>
        <w:t xml:space="preserve">                           </w:t>
      </w:r>
      <w:r w:rsidR="00673CB8">
        <w:rPr>
          <w:sz w:val="28"/>
          <w:szCs w:val="28"/>
        </w:rPr>
        <w:tab/>
      </w:r>
      <w:r w:rsidR="00673CB8">
        <w:rPr>
          <w:sz w:val="28"/>
          <w:szCs w:val="28"/>
        </w:rPr>
        <w:tab/>
      </w:r>
      <w:r w:rsidR="00673CB8">
        <w:rPr>
          <w:sz w:val="28"/>
          <w:szCs w:val="28"/>
        </w:rPr>
        <w:tab/>
      </w:r>
      <w:r w:rsidR="00673CB8">
        <w:rPr>
          <w:sz w:val="28"/>
          <w:szCs w:val="28"/>
        </w:rPr>
        <w:tab/>
      </w:r>
      <w:r w:rsidRPr="00673CB8">
        <w:rPr>
          <w:sz w:val="28"/>
          <w:szCs w:val="28"/>
        </w:rPr>
        <w:t>Н.В. Хоменко</w:t>
      </w:r>
    </w:p>
    <w:p w:rsidR="00DA0A0C" w:rsidRDefault="00DA0A0C" w:rsidP="00181C6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</w:rPr>
      </w:pPr>
    </w:p>
    <w:p w:rsidR="00DA0A0C" w:rsidRDefault="00DA0A0C" w:rsidP="00181C6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</w:rPr>
      </w:pPr>
    </w:p>
    <w:p w:rsidR="00FB44AC" w:rsidRPr="00417BAA" w:rsidRDefault="008C6A0D" w:rsidP="00181C6F">
      <w:pPr>
        <w:ind w:firstLine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</w:t>
      </w:r>
      <w:r w:rsidR="00FB44AC" w:rsidRPr="00417BAA">
        <w:rPr>
          <w:rFonts w:ascii="Times New Roman CYR" w:hAnsi="Times New Roman CYR" w:cs="Times New Roman CYR"/>
        </w:rPr>
        <w:t>ТВЕРЖДЕН</w:t>
      </w:r>
    </w:p>
    <w:p w:rsidR="00FB44AC" w:rsidRPr="00417BAA" w:rsidRDefault="00FB44AC" w:rsidP="00181C6F">
      <w:pPr>
        <w:widowControl w:val="0"/>
        <w:autoSpaceDE w:val="0"/>
        <w:autoSpaceDN w:val="0"/>
        <w:adjustRightInd w:val="0"/>
        <w:ind w:firstLine="5670"/>
        <w:rPr>
          <w:rFonts w:ascii="Times New Roman CYR" w:hAnsi="Times New Roman CYR" w:cs="Times New Roman CYR"/>
        </w:rPr>
      </w:pPr>
      <w:r w:rsidRPr="00417BAA">
        <w:rPr>
          <w:rFonts w:ascii="Times New Roman CYR" w:hAnsi="Times New Roman CYR" w:cs="Times New Roman CYR"/>
        </w:rPr>
        <w:t>по</w:t>
      </w:r>
      <w:r>
        <w:rPr>
          <w:rFonts w:ascii="Times New Roman CYR" w:hAnsi="Times New Roman CYR" w:cs="Times New Roman CYR"/>
        </w:rPr>
        <w:t>становл</w:t>
      </w:r>
      <w:r w:rsidRPr="00417BAA">
        <w:rPr>
          <w:rFonts w:ascii="Times New Roman CYR" w:hAnsi="Times New Roman CYR" w:cs="Times New Roman CYR"/>
        </w:rPr>
        <w:t>ением</w:t>
      </w:r>
      <w:r>
        <w:rPr>
          <w:rFonts w:ascii="Times New Roman CYR" w:hAnsi="Times New Roman CYR" w:cs="Times New Roman CYR"/>
        </w:rPr>
        <w:t xml:space="preserve"> </w:t>
      </w:r>
      <w:r w:rsidRPr="00417BAA">
        <w:rPr>
          <w:rFonts w:ascii="Times New Roman CYR" w:hAnsi="Times New Roman CYR" w:cs="Times New Roman CYR"/>
        </w:rPr>
        <w:t>администрации</w:t>
      </w:r>
    </w:p>
    <w:p w:rsidR="00FB44AC" w:rsidRPr="00417BAA" w:rsidRDefault="00FB44AC" w:rsidP="00181C6F">
      <w:pPr>
        <w:widowControl w:val="0"/>
        <w:autoSpaceDE w:val="0"/>
        <w:autoSpaceDN w:val="0"/>
        <w:adjustRightInd w:val="0"/>
        <w:ind w:firstLine="5670"/>
        <w:rPr>
          <w:rFonts w:ascii="Times New Roman CYR" w:hAnsi="Times New Roman CYR" w:cs="Times New Roman CYR"/>
        </w:rPr>
      </w:pPr>
      <w:r w:rsidRPr="00417BAA">
        <w:rPr>
          <w:rFonts w:ascii="Times New Roman CYR" w:hAnsi="Times New Roman CYR" w:cs="Times New Roman CYR"/>
        </w:rPr>
        <w:t xml:space="preserve">МО </w:t>
      </w:r>
      <w:r w:rsidR="00DA0A0C">
        <w:rPr>
          <w:rFonts w:ascii="Times New Roman CYR" w:hAnsi="Times New Roman CYR" w:cs="Times New Roman CYR"/>
        </w:rPr>
        <w:t>Город Шлиссельбург</w:t>
      </w:r>
    </w:p>
    <w:p w:rsidR="00FB44AC" w:rsidRPr="00267730" w:rsidRDefault="00673CB8" w:rsidP="00181C6F">
      <w:pPr>
        <w:widowControl w:val="0"/>
        <w:autoSpaceDE w:val="0"/>
        <w:autoSpaceDN w:val="0"/>
        <w:adjustRightInd w:val="0"/>
        <w:ind w:firstLine="5670"/>
        <w:rPr>
          <w:rFonts w:ascii="Times New Roman CYR" w:hAnsi="Times New Roman CYR" w:cs="Times New Roman CYR"/>
        </w:rPr>
      </w:pPr>
      <w:r>
        <w:t>от 26.04.2016</w:t>
      </w:r>
      <w:r w:rsidR="00FB44AC" w:rsidRPr="00267730">
        <w:t xml:space="preserve"> № </w:t>
      </w:r>
      <w:r>
        <w:t>113</w:t>
      </w:r>
    </w:p>
    <w:p w:rsidR="00FB44AC" w:rsidRPr="00417BAA" w:rsidRDefault="00FB44AC" w:rsidP="00181C6F">
      <w:pPr>
        <w:widowControl w:val="0"/>
        <w:autoSpaceDE w:val="0"/>
        <w:autoSpaceDN w:val="0"/>
        <w:adjustRightInd w:val="0"/>
        <w:ind w:firstLine="567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(приложение)</w:t>
      </w:r>
    </w:p>
    <w:p w:rsidR="00FB44AC" w:rsidRDefault="00FB44AC" w:rsidP="00181C6F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</w:r>
    </w:p>
    <w:p w:rsidR="003D7512" w:rsidRDefault="003D7512" w:rsidP="00181C6F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AC" w:rsidRDefault="00FB44AC" w:rsidP="00181C6F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A0A0C" w:rsidRDefault="00DA0A0C" w:rsidP="00181C6F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44AC">
        <w:rPr>
          <w:rFonts w:ascii="Times New Roman" w:hAnsi="Times New Roman" w:cs="Times New Roman"/>
          <w:b/>
          <w:sz w:val="24"/>
          <w:szCs w:val="24"/>
        </w:rPr>
        <w:t xml:space="preserve">существления антикоррупционного мониторинга </w:t>
      </w:r>
    </w:p>
    <w:p w:rsidR="00FB44AC" w:rsidRPr="00417BAA" w:rsidRDefault="00FB44AC" w:rsidP="00181C6F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Город Шлиссельбург</w:t>
      </w:r>
    </w:p>
    <w:p w:rsidR="00FB44AC" w:rsidRPr="006D3522" w:rsidRDefault="00FB44AC" w:rsidP="00181C6F">
      <w:pPr>
        <w:pStyle w:val="HTM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522">
        <w:rPr>
          <w:sz w:val="28"/>
          <w:szCs w:val="28"/>
        </w:rPr>
        <w:t xml:space="preserve"> </w:t>
      </w:r>
    </w:p>
    <w:p w:rsidR="00FB44AC" w:rsidRPr="008C6A0D" w:rsidRDefault="00FB44AC" w:rsidP="008C6A0D">
      <w:pPr>
        <w:pStyle w:val="HTML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6A0D">
        <w:rPr>
          <w:rFonts w:ascii="Times New Roman" w:hAnsi="Times New Roman" w:cs="Times New Roman"/>
          <w:b/>
        </w:rPr>
        <w:t xml:space="preserve">  </w:t>
      </w:r>
      <w:r w:rsidRPr="008C6A0D">
        <w:rPr>
          <w:rFonts w:ascii="Times New Roman" w:hAnsi="Times New Roman" w:cs="Times New Roman"/>
          <w:b/>
          <w:sz w:val="24"/>
          <w:szCs w:val="24"/>
        </w:rPr>
        <w:t>1.</w:t>
      </w:r>
      <w:r w:rsidR="00AD65B6" w:rsidRPr="008C6A0D">
        <w:rPr>
          <w:rFonts w:ascii="Times New Roman" w:hAnsi="Times New Roman" w:cs="Times New Roman"/>
          <w:b/>
          <w:sz w:val="24"/>
          <w:szCs w:val="24"/>
        </w:rPr>
        <w:t> </w:t>
      </w:r>
      <w:r w:rsidRPr="008C6A0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FB44AC" w:rsidRPr="00DA0A0C" w:rsidRDefault="00AD65B6" w:rsidP="00AD65B6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1.1.  </w:t>
      </w:r>
      <w:r w:rsidR="00FB44AC" w:rsidRPr="00DA0A0C">
        <w:rPr>
          <w:sz w:val="24"/>
          <w:szCs w:val="24"/>
        </w:rPr>
        <w:t xml:space="preserve">Настоящий Порядок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</w:t>
      </w:r>
      <w:r w:rsidR="00AD35F9">
        <w:rPr>
          <w:sz w:val="24"/>
          <w:szCs w:val="24"/>
        </w:rPr>
        <w:t>МО Город Шлиссельбург</w:t>
      </w:r>
      <w:r w:rsidR="00FB44AC" w:rsidRPr="00DA0A0C">
        <w:rPr>
          <w:sz w:val="24"/>
          <w:szCs w:val="24"/>
        </w:rPr>
        <w:t>.</w:t>
      </w:r>
    </w:p>
    <w:p w:rsidR="00FB44AC" w:rsidRPr="00DA0A0C" w:rsidRDefault="00AD65B6" w:rsidP="00AD65B6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1.2.  </w:t>
      </w:r>
      <w:r w:rsidR="00FB44AC" w:rsidRPr="00DA0A0C">
        <w:rPr>
          <w:sz w:val="24"/>
          <w:szCs w:val="24"/>
        </w:rPr>
        <w:t xml:space="preserve"> Антикоррупционный мониторинг проводится путем сбора информации, анализа </w:t>
      </w:r>
      <w:r w:rsidR="00FB44AC" w:rsidRPr="00DA0A0C">
        <w:rPr>
          <w:sz w:val="24"/>
          <w:szCs w:val="24"/>
        </w:rPr>
        <w:lastRenderedPageBreak/>
        <w:t xml:space="preserve">документов, обработки и анализа полученных данных с целью оценки состояния коррупции, </w:t>
      </w:r>
      <w:proofErr w:type="spellStart"/>
      <w:r w:rsidR="00FB44AC" w:rsidRPr="00DA0A0C">
        <w:rPr>
          <w:sz w:val="24"/>
          <w:szCs w:val="24"/>
        </w:rPr>
        <w:t>коррупциогенных</w:t>
      </w:r>
      <w:proofErr w:type="spellEnd"/>
      <w:r w:rsidR="00FB44AC" w:rsidRPr="00DA0A0C">
        <w:rPr>
          <w:sz w:val="24"/>
          <w:szCs w:val="24"/>
        </w:rPr>
        <w:t xml:space="preserve"> факторов и результативности мер противодействия коррупции.</w:t>
      </w:r>
    </w:p>
    <w:p w:rsidR="00FB44AC" w:rsidRPr="00DA0A0C" w:rsidRDefault="00AD65B6" w:rsidP="00AD65B6">
      <w:pPr>
        <w:pStyle w:val="11"/>
        <w:shd w:val="clear" w:color="auto" w:fill="auto"/>
        <w:spacing w:before="0" w:after="217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1.3.  </w:t>
      </w:r>
      <w:r w:rsidR="00FB44AC" w:rsidRPr="00DA0A0C">
        <w:rPr>
          <w:sz w:val="24"/>
          <w:szCs w:val="24"/>
        </w:rPr>
        <w:t>Результаты антикоррупционного мониторинга являются основой для разработки проектов планов противодействия коррупции, используются в правотворческой и правоприменительной деятельности.</w:t>
      </w:r>
    </w:p>
    <w:p w:rsidR="00FB44AC" w:rsidRPr="00DA0A0C" w:rsidRDefault="00FB44AC" w:rsidP="00AD65B6">
      <w:pPr>
        <w:pStyle w:val="30"/>
        <w:shd w:val="clear" w:color="auto" w:fill="auto"/>
        <w:spacing w:before="0" w:after="154" w:line="240" w:lineRule="auto"/>
        <w:ind w:firstLine="709"/>
        <w:jc w:val="both"/>
        <w:rPr>
          <w:sz w:val="24"/>
          <w:szCs w:val="24"/>
        </w:rPr>
      </w:pPr>
      <w:r w:rsidRPr="00DA0A0C">
        <w:rPr>
          <w:sz w:val="24"/>
          <w:szCs w:val="24"/>
        </w:rPr>
        <w:t>2. Проведение</w:t>
      </w:r>
      <w:r w:rsidR="00181C6F">
        <w:rPr>
          <w:sz w:val="24"/>
          <w:szCs w:val="24"/>
        </w:rPr>
        <w:t xml:space="preserve"> антикоррупционного мониторинга</w:t>
      </w:r>
    </w:p>
    <w:p w:rsidR="00FB44AC" w:rsidRPr="00DA0A0C" w:rsidRDefault="00FB44AC" w:rsidP="00AD65B6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D35F9">
        <w:rPr>
          <w:sz w:val="24"/>
          <w:szCs w:val="24"/>
        </w:rPr>
        <w:t xml:space="preserve">При проведении антикоррупционного мониторинга секретарем комиссии по </w:t>
      </w:r>
      <w:r w:rsidR="00AD35F9" w:rsidRPr="00AD35F9">
        <w:rPr>
          <w:sz w:val="24"/>
          <w:szCs w:val="24"/>
        </w:rPr>
        <w:t>противодействию коррупции в МО Город Шлиссельбург</w:t>
      </w:r>
      <w:r w:rsidRPr="00AD35F9">
        <w:rPr>
          <w:sz w:val="24"/>
          <w:szCs w:val="24"/>
        </w:rPr>
        <w:t xml:space="preserve"> осуществляется сбор </w:t>
      </w:r>
      <w:r w:rsidRPr="00DA0A0C">
        <w:rPr>
          <w:sz w:val="24"/>
          <w:szCs w:val="24"/>
        </w:rPr>
        <w:t>информации следующего характера: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2.1.  </w:t>
      </w:r>
      <w:r w:rsidR="00FB44AC" w:rsidRPr="00DA0A0C">
        <w:rPr>
          <w:sz w:val="24"/>
          <w:szCs w:val="24"/>
        </w:rPr>
        <w:t xml:space="preserve">О состоянии работы по планированию мероприятий антикоррупционной направленности и организации их исполнения органами местного самоуправления </w:t>
      </w:r>
      <w:r w:rsidR="00AD35F9">
        <w:rPr>
          <w:sz w:val="24"/>
          <w:szCs w:val="24"/>
        </w:rPr>
        <w:t>МО Город Шлиссельбург</w:t>
      </w:r>
      <w:r w:rsidR="00FB44AC" w:rsidRPr="00DA0A0C">
        <w:rPr>
          <w:sz w:val="24"/>
          <w:szCs w:val="24"/>
        </w:rPr>
        <w:t>.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2.2.  </w:t>
      </w:r>
      <w:r w:rsidR="00FB44AC" w:rsidRPr="00DA0A0C">
        <w:rPr>
          <w:sz w:val="24"/>
          <w:szCs w:val="24"/>
        </w:rPr>
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</w:t>
      </w:r>
      <w:r w:rsidR="00AD35F9">
        <w:rPr>
          <w:sz w:val="24"/>
          <w:szCs w:val="24"/>
        </w:rPr>
        <w:t>МО Город Шлиссельбург</w:t>
      </w:r>
      <w:r w:rsidR="00FB44AC" w:rsidRPr="00DA0A0C">
        <w:rPr>
          <w:sz w:val="24"/>
          <w:szCs w:val="24"/>
        </w:rPr>
        <w:t>.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2.3.  </w:t>
      </w:r>
      <w:r w:rsidR="00FB44AC" w:rsidRPr="00DA0A0C">
        <w:rPr>
          <w:sz w:val="24"/>
          <w:szCs w:val="24"/>
        </w:rPr>
        <w:t>О соблюдении квалификационных требований для замещения должностей муниципальной службы.</w:t>
      </w:r>
    </w:p>
    <w:p w:rsidR="00FB44AC" w:rsidRPr="00AD35F9" w:rsidRDefault="00AD65B6" w:rsidP="003D7512">
      <w:pPr>
        <w:pStyle w:val="11"/>
        <w:widowControl/>
        <w:shd w:val="clear" w:color="auto" w:fill="auto"/>
        <w:tabs>
          <w:tab w:val="left" w:pos="1031"/>
          <w:tab w:val="right" w:pos="2476"/>
          <w:tab w:val="left" w:pos="2625"/>
          <w:tab w:val="left" w:pos="9214"/>
          <w:tab w:val="right" w:pos="935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2.4.  </w:t>
      </w:r>
      <w:r w:rsidR="00FB44AC" w:rsidRPr="00AD35F9">
        <w:rPr>
          <w:sz w:val="24"/>
          <w:szCs w:val="24"/>
        </w:rPr>
        <w:t>О</w:t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ab/>
        <w:t>соблюдении</w:t>
      </w:r>
      <w:r w:rsidR="003D7512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ограничений</w:t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и запретов, связанных с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прохождением муниципальной службы.</w:t>
      </w:r>
    </w:p>
    <w:p w:rsidR="00FB44AC" w:rsidRPr="00AD35F9" w:rsidRDefault="00AD65B6" w:rsidP="003D7512">
      <w:pPr>
        <w:pStyle w:val="11"/>
        <w:shd w:val="clear" w:color="auto" w:fill="auto"/>
        <w:tabs>
          <w:tab w:val="left" w:pos="1031"/>
          <w:tab w:val="right" w:pos="2476"/>
          <w:tab w:val="left" w:pos="2625"/>
          <w:tab w:val="right" w:pos="6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2.5.  </w:t>
      </w:r>
      <w:r w:rsidR="00FB44AC" w:rsidRPr="00AD35F9">
        <w:rPr>
          <w:sz w:val="24"/>
          <w:szCs w:val="24"/>
        </w:rPr>
        <w:t>О</w:t>
      </w:r>
      <w:r w:rsidR="00FB44AC" w:rsidRPr="00AD35F9">
        <w:rPr>
          <w:sz w:val="24"/>
          <w:szCs w:val="24"/>
        </w:rPr>
        <w:tab/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соблюдении</w:t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требований</w:t>
      </w:r>
      <w:r w:rsidR="00FB44AC" w:rsidRPr="00AD35F9">
        <w:rPr>
          <w:sz w:val="24"/>
          <w:szCs w:val="24"/>
        </w:rPr>
        <w:tab/>
      </w:r>
      <w:r w:rsidR="00AD35F9">
        <w:rPr>
          <w:sz w:val="24"/>
          <w:szCs w:val="24"/>
        </w:rPr>
        <w:t xml:space="preserve">  </w:t>
      </w:r>
      <w:r w:rsidR="00FB44AC" w:rsidRPr="00AD35F9">
        <w:rPr>
          <w:sz w:val="24"/>
          <w:szCs w:val="24"/>
        </w:rPr>
        <w:t>к служебному поведению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муниципальных служащих.</w:t>
      </w:r>
    </w:p>
    <w:p w:rsidR="00FB44AC" w:rsidRPr="00AD35F9" w:rsidRDefault="00AD65B6" w:rsidP="003D7512">
      <w:pPr>
        <w:pStyle w:val="11"/>
        <w:shd w:val="clear" w:color="auto" w:fill="auto"/>
        <w:tabs>
          <w:tab w:val="left" w:pos="1031"/>
          <w:tab w:val="right" w:pos="2476"/>
          <w:tab w:val="left" w:pos="262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2.6.  </w:t>
      </w:r>
      <w:r w:rsidR="00FB44AC" w:rsidRPr="00AD35F9">
        <w:rPr>
          <w:sz w:val="24"/>
          <w:szCs w:val="24"/>
        </w:rPr>
        <w:t>О</w:t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ab/>
        <w:t>соблюдении</w:t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лицами, замещающими муниципальные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должности, обязанностей по представлению</w:t>
      </w:r>
      <w:r w:rsidR="00FB44AC" w:rsidRPr="00AD35F9">
        <w:rPr>
          <w:sz w:val="24"/>
          <w:szCs w:val="24"/>
        </w:rPr>
        <w:tab/>
        <w:t>сведений о доходах, расходах,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об имуществе и обязательствах имущественного характера.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2.7.  </w:t>
      </w:r>
      <w:r w:rsidR="00FB44AC" w:rsidRPr="00DA0A0C">
        <w:rPr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конфликтов интересов.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2.8.  </w:t>
      </w:r>
      <w:r w:rsidR="00FB44AC" w:rsidRPr="00DA0A0C">
        <w:rPr>
          <w:sz w:val="24"/>
          <w:szCs w:val="24"/>
        </w:rPr>
        <w:t>О проведении профессиональной подготовки, переподготовки, повышения квалификации лиц, замещающих муниципальные должности.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2.9.  </w:t>
      </w:r>
      <w:r w:rsidR="00FB44AC" w:rsidRPr="00DA0A0C">
        <w:rPr>
          <w:sz w:val="24"/>
          <w:szCs w:val="24"/>
        </w:rPr>
        <w:t>О совершенствовании работы кадровых служб и повышении ответственности должностных лиц за непринятие мер по устранению причин коррупции.</w:t>
      </w:r>
    </w:p>
    <w:p w:rsidR="00FB44AC" w:rsidRPr="00AD35F9" w:rsidRDefault="00AD65B6" w:rsidP="003D7512">
      <w:pPr>
        <w:pStyle w:val="11"/>
        <w:shd w:val="clear" w:color="auto" w:fill="auto"/>
        <w:tabs>
          <w:tab w:val="left" w:pos="1255"/>
          <w:tab w:val="right" w:pos="6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2.10.  </w:t>
      </w:r>
      <w:r w:rsidR="00FB44AC" w:rsidRPr="00AD35F9">
        <w:rPr>
          <w:sz w:val="24"/>
          <w:szCs w:val="24"/>
        </w:rPr>
        <w:t>Об</w:t>
      </w:r>
      <w:r w:rsidR="00FB44AC" w:rsidRPr="00AD35F9">
        <w:rPr>
          <w:sz w:val="24"/>
          <w:szCs w:val="24"/>
        </w:rPr>
        <w:tab/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обеспечении доступа граждан к информации о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деятельности органов местного самоуправления.</w:t>
      </w:r>
    </w:p>
    <w:p w:rsidR="00FB44AC" w:rsidRPr="00AD35F9" w:rsidRDefault="00AD65B6" w:rsidP="003D7512">
      <w:pPr>
        <w:pStyle w:val="11"/>
        <w:shd w:val="clear" w:color="auto" w:fill="auto"/>
        <w:tabs>
          <w:tab w:val="left" w:pos="1255"/>
          <w:tab w:val="right" w:pos="6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2.11.  </w:t>
      </w:r>
      <w:r w:rsidR="00FB44AC" w:rsidRPr="00AD35F9">
        <w:rPr>
          <w:sz w:val="24"/>
          <w:szCs w:val="24"/>
        </w:rPr>
        <w:t>Об</w:t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ab/>
        <w:t>обеспечении открытости,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добросовестной конкуренции и объективности при осуществлении закупок товаров, работ, услуг для обеспечения муниципальных нужд.</w:t>
      </w:r>
    </w:p>
    <w:p w:rsidR="00FB44AC" w:rsidRPr="00AD35F9" w:rsidRDefault="00AD65B6" w:rsidP="003D7512">
      <w:pPr>
        <w:pStyle w:val="11"/>
        <w:shd w:val="clear" w:color="auto" w:fill="auto"/>
        <w:tabs>
          <w:tab w:val="left" w:pos="1255"/>
          <w:tab w:val="right" w:pos="6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2.12.  </w:t>
      </w:r>
      <w:r w:rsidR="00FB44AC" w:rsidRPr="00AD35F9">
        <w:rPr>
          <w:sz w:val="24"/>
          <w:szCs w:val="24"/>
        </w:rPr>
        <w:t>О</w:t>
      </w:r>
      <w:r w:rsidR="00FB44AC" w:rsidRPr="00AD35F9">
        <w:rPr>
          <w:sz w:val="24"/>
          <w:szCs w:val="24"/>
        </w:rPr>
        <w:tab/>
      </w:r>
      <w:r w:rsid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реализации мероприятий, направленных на</w:t>
      </w:r>
      <w:r w:rsidR="00AD35F9" w:rsidRPr="00AD35F9">
        <w:rPr>
          <w:sz w:val="24"/>
          <w:szCs w:val="24"/>
        </w:rPr>
        <w:t xml:space="preserve"> </w:t>
      </w:r>
      <w:r w:rsidR="00FB44AC" w:rsidRPr="00AD35F9">
        <w:rPr>
          <w:sz w:val="24"/>
          <w:szCs w:val="24"/>
        </w:rPr>
        <w:t>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</w:r>
    </w:p>
    <w:p w:rsidR="00AD65B6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2.13.  </w:t>
      </w:r>
      <w:r w:rsidR="00FB44AC" w:rsidRPr="00DA0A0C">
        <w:rPr>
          <w:sz w:val="24"/>
          <w:szCs w:val="24"/>
        </w:rPr>
        <w:t>О реализации мероприятий, направленных на использование современных механизмов предоставления муниципальных услуг.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2.14.  </w:t>
      </w:r>
      <w:r w:rsidR="00FB44AC" w:rsidRPr="00DA0A0C">
        <w:rPr>
          <w:sz w:val="24"/>
          <w:szCs w:val="24"/>
        </w:rPr>
        <w:t xml:space="preserve">О практике рассмотрения органами местного самоуправления </w:t>
      </w:r>
      <w:r w:rsidR="00AD35F9">
        <w:rPr>
          <w:sz w:val="24"/>
          <w:szCs w:val="24"/>
        </w:rPr>
        <w:t>МО Город Шлиссельбург</w:t>
      </w:r>
      <w:r w:rsidR="00AD35F9" w:rsidRPr="00DA0A0C">
        <w:rPr>
          <w:sz w:val="24"/>
          <w:szCs w:val="24"/>
        </w:rPr>
        <w:t xml:space="preserve"> </w:t>
      </w:r>
      <w:r w:rsidR="00FB44AC" w:rsidRPr="00DA0A0C">
        <w:rPr>
          <w:sz w:val="24"/>
          <w:szCs w:val="24"/>
        </w:rPr>
        <w:t xml:space="preserve">обращений граждан и юридических лиц, в том числе содержащих сведения о </w:t>
      </w:r>
      <w:proofErr w:type="spellStart"/>
      <w:r w:rsidR="00FB44AC" w:rsidRPr="00DA0A0C">
        <w:rPr>
          <w:sz w:val="24"/>
          <w:szCs w:val="24"/>
        </w:rPr>
        <w:t>коррупциогенных</w:t>
      </w:r>
      <w:proofErr w:type="spellEnd"/>
      <w:r w:rsidR="00FB44AC" w:rsidRPr="00DA0A0C">
        <w:rPr>
          <w:sz w:val="24"/>
          <w:szCs w:val="24"/>
        </w:rPr>
        <w:t xml:space="preserve"> правонарушениях.</w:t>
      </w:r>
      <w:r w:rsidR="00AD35F9">
        <w:rPr>
          <w:sz w:val="24"/>
          <w:szCs w:val="24"/>
        </w:rPr>
        <w:t xml:space="preserve"> </w:t>
      </w:r>
    </w:p>
    <w:p w:rsidR="00FB44AC" w:rsidRPr="00DA0A0C" w:rsidRDefault="00AD65B6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2.15.  </w:t>
      </w:r>
      <w:r w:rsidR="00FB44AC" w:rsidRPr="00DA0A0C">
        <w:rPr>
          <w:sz w:val="24"/>
          <w:szCs w:val="24"/>
        </w:rPr>
        <w:t>О формах и результатах участия общественных объединений, граждан в противодействии коррупции.</w:t>
      </w:r>
    </w:p>
    <w:p w:rsidR="00FB44AC" w:rsidRPr="00DA0A0C" w:rsidRDefault="003D7512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2.16.  </w:t>
      </w:r>
      <w:r w:rsidR="00FB44AC" w:rsidRPr="00DA0A0C">
        <w:rPr>
          <w:sz w:val="24"/>
          <w:szCs w:val="24"/>
        </w:rPr>
        <w:t xml:space="preserve">О признаках коррупционных правонарушений, выявленных в органах местного самоуправления </w:t>
      </w:r>
      <w:r w:rsidR="00AD35F9">
        <w:rPr>
          <w:sz w:val="24"/>
          <w:szCs w:val="24"/>
        </w:rPr>
        <w:t>МО Город Шлиссельбург</w:t>
      </w:r>
      <w:r w:rsidR="00FB44AC" w:rsidRPr="00DA0A0C">
        <w:rPr>
          <w:sz w:val="24"/>
          <w:szCs w:val="24"/>
        </w:rPr>
        <w:t>, а также о фактах привлечения к ответственности лиц, замещающих должности муниципальной службы.</w:t>
      </w:r>
      <w:r w:rsidR="00AD35F9">
        <w:rPr>
          <w:sz w:val="24"/>
          <w:szCs w:val="24"/>
        </w:rPr>
        <w:t xml:space="preserve"> </w:t>
      </w:r>
    </w:p>
    <w:p w:rsidR="00FB44AC" w:rsidRPr="00DA0A0C" w:rsidRDefault="003D7512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2.17.  </w:t>
      </w:r>
      <w:r w:rsidR="00FB44AC" w:rsidRPr="00DA0A0C">
        <w:rPr>
          <w:sz w:val="24"/>
          <w:szCs w:val="24"/>
        </w:rPr>
        <w:t xml:space="preserve">Секретарь комиссии по противодействию коррупции запрашивает информацию, указанную в пункте 2 настоящего Порядка, у органов местного самоуправления </w:t>
      </w:r>
      <w:r w:rsidR="00AD35F9">
        <w:rPr>
          <w:sz w:val="24"/>
          <w:szCs w:val="24"/>
        </w:rPr>
        <w:t>МО Город Шлиссельбург</w:t>
      </w:r>
      <w:r w:rsidR="00FB44AC" w:rsidRPr="00DA0A0C">
        <w:rPr>
          <w:sz w:val="24"/>
          <w:szCs w:val="24"/>
        </w:rPr>
        <w:t>, их отраслевых и структурных подразделений.</w:t>
      </w:r>
    </w:p>
    <w:p w:rsidR="00FB44AC" w:rsidRPr="00181C6F" w:rsidRDefault="003D7512" w:rsidP="003D7512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2.18.  </w:t>
      </w:r>
      <w:r w:rsidR="00FB44AC" w:rsidRPr="00181C6F">
        <w:rPr>
          <w:sz w:val="24"/>
          <w:szCs w:val="24"/>
        </w:rPr>
        <w:t>Информация, полученная по вопросам, указанным в пункте 2 на</w:t>
      </w:r>
      <w:r w:rsidR="00B54E4E">
        <w:rPr>
          <w:sz w:val="24"/>
          <w:szCs w:val="24"/>
        </w:rPr>
        <w:t>стоящего Порядка, анализируется,</w:t>
      </w:r>
      <w:r w:rsidR="00FB44AC" w:rsidRPr="00181C6F">
        <w:rPr>
          <w:sz w:val="24"/>
          <w:szCs w:val="24"/>
        </w:rPr>
        <w:t xml:space="preserve"> обобщается секретарем комиссии по противодействию коррупции </w:t>
      </w:r>
      <w:r w:rsidR="00181C6F">
        <w:rPr>
          <w:sz w:val="24"/>
          <w:szCs w:val="24"/>
        </w:rPr>
        <w:t xml:space="preserve">и </w:t>
      </w:r>
      <w:r w:rsidR="00FB44AC" w:rsidRPr="00181C6F">
        <w:rPr>
          <w:sz w:val="24"/>
          <w:szCs w:val="24"/>
        </w:rPr>
        <w:t xml:space="preserve">рассматривается на комиссии по противодействию коррупции в </w:t>
      </w:r>
      <w:r w:rsidR="00B54E4E">
        <w:rPr>
          <w:sz w:val="24"/>
          <w:szCs w:val="24"/>
        </w:rPr>
        <w:t>МО Город Шлиссельбург</w:t>
      </w:r>
      <w:r w:rsidR="00FB44AC" w:rsidRPr="00181C6F">
        <w:rPr>
          <w:sz w:val="24"/>
          <w:szCs w:val="24"/>
        </w:rPr>
        <w:t>.</w:t>
      </w:r>
    </w:p>
    <w:sectPr w:rsidR="00FB44AC" w:rsidRPr="00181C6F" w:rsidSect="008C6A0D">
      <w:headerReference w:type="even" r:id="rId8"/>
      <w:footerReference w:type="even" r:id="rId9"/>
      <w:pgSz w:w="11906" w:h="16838" w:code="9"/>
      <w:pgMar w:top="1134" w:right="851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1D" w:rsidRDefault="00EF0A1D">
      <w:r>
        <w:separator/>
      </w:r>
    </w:p>
  </w:endnote>
  <w:endnote w:type="continuationSeparator" w:id="0">
    <w:p w:rsidR="00EF0A1D" w:rsidRDefault="00EF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26" w:rsidRDefault="00AD35F9" w:rsidP="00BA31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226" w:rsidRDefault="00EF0A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1D" w:rsidRDefault="00EF0A1D">
      <w:r>
        <w:separator/>
      </w:r>
    </w:p>
  </w:footnote>
  <w:footnote w:type="continuationSeparator" w:id="0">
    <w:p w:rsidR="00EF0A1D" w:rsidRDefault="00EF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26" w:rsidRDefault="00AD35F9" w:rsidP="00BA313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226" w:rsidRDefault="00EF0A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C52"/>
    <w:multiLevelType w:val="multilevel"/>
    <w:tmpl w:val="0C8A6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F1368"/>
    <w:multiLevelType w:val="multilevel"/>
    <w:tmpl w:val="22BA8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AE707B"/>
    <w:multiLevelType w:val="multilevel"/>
    <w:tmpl w:val="CC5A42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B84E63"/>
    <w:multiLevelType w:val="multilevel"/>
    <w:tmpl w:val="E85219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B5F4B"/>
    <w:multiLevelType w:val="multilevel"/>
    <w:tmpl w:val="845C2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C"/>
    <w:rsid w:val="00080182"/>
    <w:rsid w:val="00181C6F"/>
    <w:rsid w:val="003D7512"/>
    <w:rsid w:val="00673CB8"/>
    <w:rsid w:val="00877431"/>
    <w:rsid w:val="008C6A0D"/>
    <w:rsid w:val="00AD35F9"/>
    <w:rsid w:val="00AD65B6"/>
    <w:rsid w:val="00B54E4E"/>
    <w:rsid w:val="00CA1157"/>
    <w:rsid w:val="00CD5B42"/>
    <w:rsid w:val="00DA0A0C"/>
    <w:rsid w:val="00E109A5"/>
    <w:rsid w:val="00ED1EA3"/>
    <w:rsid w:val="00EF0A1D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4A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4AC"/>
    <w:rPr>
      <w:rFonts w:ascii="Tahoma" w:hAnsi="Tahoma"/>
      <w:b/>
      <w:sz w:val="28"/>
    </w:rPr>
  </w:style>
  <w:style w:type="paragraph" w:styleId="HTML">
    <w:name w:val="HTML Preformatted"/>
    <w:basedOn w:val="a"/>
    <w:link w:val="HTML0"/>
    <w:rsid w:val="00FB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44AC"/>
    <w:rPr>
      <w:rFonts w:ascii="Courier New" w:hAnsi="Courier New" w:cs="Courier New"/>
    </w:rPr>
  </w:style>
  <w:style w:type="table" w:styleId="a3">
    <w:name w:val="Table Grid"/>
    <w:basedOn w:val="a1"/>
    <w:rsid w:val="00FB44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B44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44AC"/>
    <w:rPr>
      <w:sz w:val="24"/>
      <w:szCs w:val="24"/>
    </w:rPr>
  </w:style>
  <w:style w:type="character" w:styleId="a6">
    <w:name w:val="page number"/>
    <w:basedOn w:val="a0"/>
    <w:rsid w:val="00FB44AC"/>
  </w:style>
  <w:style w:type="paragraph" w:styleId="a7">
    <w:name w:val="header"/>
    <w:basedOn w:val="a"/>
    <w:link w:val="a8"/>
    <w:rsid w:val="00FB4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44AC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FB44AC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4AC"/>
    <w:pPr>
      <w:widowControl w:val="0"/>
      <w:shd w:val="clear" w:color="auto" w:fill="FFFFFF"/>
      <w:spacing w:before="420" w:line="226" w:lineRule="exact"/>
      <w:jc w:val="center"/>
    </w:pPr>
    <w:rPr>
      <w:b/>
      <w:bCs/>
      <w:sz w:val="18"/>
      <w:szCs w:val="18"/>
    </w:rPr>
  </w:style>
  <w:style w:type="character" w:customStyle="1" w:styleId="a9">
    <w:name w:val="Основной текст_"/>
    <w:basedOn w:val="a0"/>
    <w:link w:val="11"/>
    <w:rsid w:val="00FB44A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FB44AC"/>
    <w:pPr>
      <w:widowControl w:val="0"/>
      <w:shd w:val="clear" w:color="auto" w:fill="FFFFFF"/>
      <w:spacing w:before="240" w:line="226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4A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4AC"/>
    <w:rPr>
      <w:rFonts w:ascii="Tahoma" w:hAnsi="Tahoma"/>
      <w:b/>
      <w:sz w:val="28"/>
    </w:rPr>
  </w:style>
  <w:style w:type="paragraph" w:styleId="HTML">
    <w:name w:val="HTML Preformatted"/>
    <w:basedOn w:val="a"/>
    <w:link w:val="HTML0"/>
    <w:rsid w:val="00FB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44AC"/>
    <w:rPr>
      <w:rFonts w:ascii="Courier New" w:hAnsi="Courier New" w:cs="Courier New"/>
    </w:rPr>
  </w:style>
  <w:style w:type="table" w:styleId="a3">
    <w:name w:val="Table Grid"/>
    <w:basedOn w:val="a1"/>
    <w:rsid w:val="00FB44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B44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44AC"/>
    <w:rPr>
      <w:sz w:val="24"/>
      <w:szCs w:val="24"/>
    </w:rPr>
  </w:style>
  <w:style w:type="character" w:styleId="a6">
    <w:name w:val="page number"/>
    <w:basedOn w:val="a0"/>
    <w:rsid w:val="00FB44AC"/>
  </w:style>
  <w:style w:type="paragraph" w:styleId="a7">
    <w:name w:val="header"/>
    <w:basedOn w:val="a"/>
    <w:link w:val="a8"/>
    <w:rsid w:val="00FB4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44AC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FB44AC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4AC"/>
    <w:pPr>
      <w:widowControl w:val="0"/>
      <w:shd w:val="clear" w:color="auto" w:fill="FFFFFF"/>
      <w:spacing w:before="420" w:line="226" w:lineRule="exact"/>
      <w:jc w:val="center"/>
    </w:pPr>
    <w:rPr>
      <w:b/>
      <w:bCs/>
      <w:sz w:val="18"/>
      <w:szCs w:val="18"/>
    </w:rPr>
  </w:style>
  <w:style w:type="character" w:customStyle="1" w:styleId="a9">
    <w:name w:val="Основной текст_"/>
    <w:basedOn w:val="a0"/>
    <w:link w:val="11"/>
    <w:rsid w:val="00FB44A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FB44AC"/>
    <w:pPr>
      <w:widowControl w:val="0"/>
      <w:shd w:val="clear" w:color="auto" w:fill="FFFFFF"/>
      <w:spacing w:before="240" w:line="226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ПОСТАНОВЛЕНИЕ</vt:lpstr>
      <vt:lpstr/>
      <vt:lpstr/>
      <vt:lpstr/>
      <vt:lpstr/>
      <vt:lpstr>Глава администрации                                          				Н.В. Хоменко</vt:lpstr>
      <vt:lpstr/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2016-04-20T11:17:00Z</cp:lastPrinted>
  <dcterms:created xsi:type="dcterms:W3CDTF">2016-04-26T09:08:00Z</dcterms:created>
  <dcterms:modified xsi:type="dcterms:W3CDTF">2016-04-26T09:10:00Z</dcterms:modified>
</cp:coreProperties>
</file>